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9F2" w:rsidRDefault="002F29F2" w:rsidP="00584BE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2F29F2"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5940425" cy="85746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4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29F2" w:rsidRDefault="002F29F2" w:rsidP="00584BE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84BEA" w:rsidRPr="00584BEA" w:rsidRDefault="00584BEA" w:rsidP="00584BEA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bookmarkEnd w:id="0"/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Оглавление:</w:t>
      </w:r>
    </w:p>
    <w:p w:rsidR="00D74D90" w:rsidRDefault="00D74D90" w:rsidP="00584BE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Структура рабочей программы………………………………………</w:t>
      </w:r>
      <w:r w:rsidR="00585E9B">
        <w:rPr>
          <w:rFonts w:ascii="Times New Roman" w:hAnsi="Times New Roman"/>
          <w:sz w:val="28"/>
          <w:szCs w:val="28"/>
          <w:lang w:val="ru-RU"/>
        </w:rPr>
        <w:t>.2</w:t>
      </w:r>
    </w:p>
    <w:p w:rsidR="00584BEA" w:rsidRPr="00D74D90" w:rsidRDefault="00584BEA" w:rsidP="00584BE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Пояснительная записка………………………………………………</w:t>
      </w:r>
      <w:r w:rsidR="00D74D90">
        <w:rPr>
          <w:rFonts w:ascii="Times New Roman" w:hAnsi="Times New Roman"/>
          <w:sz w:val="28"/>
          <w:szCs w:val="28"/>
          <w:lang w:val="ru-RU"/>
        </w:rPr>
        <w:t>.</w:t>
      </w:r>
      <w:r w:rsidR="00585E9B">
        <w:rPr>
          <w:rFonts w:ascii="Times New Roman" w:hAnsi="Times New Roman"/>
          <w:sz w:val="28"/>
          <w:szCs w:val="28"/>
          <w:lang w:val="ru-RU"/>
        </w:rPr>
        <w:t>.4</w:t>
      </w:r>
    </w:p>
    <w:p w:rsidR="00584BEA" w:rsidRPr="00D74D90" w:rsidRDefault="00584BEA" w:rsidP="00584BE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Содержание программы………………………………………………</w:t>
      </w:r>
      <w:r w:rsidR="00585E9B">
        <w:rPr>
          <w:rFonts w:ascii="Times New Roman" w:hAnsi="Times New Roman"/>
          <w:sz w:val="28"/>
          <w:szCs w:val="28"/>
          <w:lang w:val="ru-RU"/>
        </w:rPr>
        <w:t>.7</w:t>
      </w:r>
    </w:p>
    <w:p w:rsidR="00584BEA" w:rsidRPr="00D74D90" w:rsidRDefault="00D74D90" w:rsidP="00584BE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Учебно-тематический план…………………………………………</w:t>
      </w:r>
      <w:r w:rsidR="00585E9B">
        <w:rPr>
          <w:rFonts w:ascii="Times New Roman" w:hAnsi="Times New Roman"/>
          <w:sz w:val="28"/>
          <w:szCs w:val="28"/>
          <w:lang w:val="ru-RU"/>
        </w:rPr>
        <w:t>...11</w:t>
      </w:r>
    </w:p>
    <w:p w:rsidR="00D74D90" w:rsidRPr="00D74D90" w:rsidRDefault="00D74D90" w:rsidP="00584BE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Методические рекомендации………………………………………</w:t>
      </w:r>
      <w:r w:rsidR="00585E9B">
        <w:rPr>
          <w:rFonts w:ascii="Times New Roman" w:hAnsi="Times New Roman"/>
          <w:sz w:val="28"/>
          <w:szCs w:val="28"/>
          <w:lang w:val="ru-RU"/>
        </w:rPr>
        <w:t>....13</w:t>
      </w:r>
    </w:p>
    <w:p w:rsidR="00D74D90" w:rsidRPr="00D74D90" w:rsidRDefault="00D74D90" w:rsidP="00584BE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Сведения о затратах учебного времени……………………………</w:t>
      </w:r>
      <w:r w:rsidR="00585E9B">
        <w:rPr>
          <w:rFonts w:ascii="Times New Roman" w:hAnsi="Times New Roman"/>
          <w:sz w:val="28"/>
          <w:szCs w:val="28"/>
          <w:lang w:val="ru-RU"/>
        </w:rPr>
        <w:t>....31</w:t>
      </w:r>
    </w:p>
    <w:p w:rsidR="00D74D90" w:rsidRPr="00D74D90" w:rsidRDefault="00D74D90" w:rsidP="00584BE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Формы и методы контроля…………………………………………</w:t>
      </w:r>
      <w:r w:rsidR="00585E9B">
        <w:rPr>
          <w:rFonts w:ascii="Times New Roman" w:hAnsi="Times New Roman"/>
          <w:sz w:val="28"/>
          <w:szCs w:val="28"/>
          <w:lang w:val="ru-RU"/>
        </w:rPr>
        <w:t>….32</w:t>
      </w:r>
    </w:p>
    <w:p w:rsidR="00D74D90" w:rsidRPr="00D74D90" w:rsidRDefault="00D74D90" w:rsidP="00584BE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 xml:space="preserve">Список </w:t>
      </w:r>
      <w:r w:rsidR="0072257B">
        <w:rPr>
          <w:rFonts w:ascii="Times New Roman" w:hAnsi="Times New Roman"/>
          <w:sz w:val="28"/>
          <w:szCs w:val="28"/>
          <w:lang w:val="ru-RU"/>
        </w:rPr>
        <w:t>рекомендуемой литературы…………………………………..</w:t>
      </w:r>
      <w:r w:rsidR="00585E9B">
        <w:rPr>
          <w:rFonts w:ascii="Times New Roman" w:hAnsi="Times New Roman"/>
          <w:sz w:val="28"/>
          <w:szCs w:val="28"/>
          <w:lang w:val="ru-RU"/>
        </w:rPr>
        <w:t>34</w:t>
      </w: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D74D90" w:rsidRDefault="009C1B90" w:rsidP="00D74D90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Default="00D74D90" w:rsidP="00D74D90">
      <w:pPr>
        <w:pStyle w:val="aa"/>
        <w:spacing w:line="360" w:lineRule="auto"/>
        <w:ind w:left="11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lastRenderedPageBreak/>
        <w:t>Структура рабочей программы:</w:t>
      </w:r>
    </w:p>
    <w:p w:rsidR="00D74D90" w:rsidRPr="00D74D90" w:rsidRDefault="00D74D90" w:rsidP="00D74D90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Пояснительная записка.</w:t>
      </w:r>
    </w:p>
    <w:p w:rsidR="00D74D90" w:rsidRPr="00D74D90" w:rsidRDefault="00D74D90" w:rsidP="00D74D90">
      <w:pPr>
        <w:pStyle w:val="aa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Цели.</w:t>
      </w:r>
    </w:p>
    <w:p w:rsidR="00D74D90" w:rsidRPr="00D74D90" w:rsidRDefault="00D74D90" w:rsidP="00D74D90">
      <w:pPr>
        <w:pStyle w:val="aa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Задачи.</w:t>
      </w:r>
    </w:p>
    <w:p w:rsidR="00D74D90" w:rsidRPr="00D74D90" w:rsidRDefault="00D74D90" w:rsidP="00D74D90">
      <w:pPr>
        <w:pStyle w:val="aa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Формы.</w:t>
      </w:r>
    </w:p>
    <w:p w:rsidR="00D74D90" w:rsidRPr="00D74D90" w:rsidRDefault="00D74D90" w:rsidP="00D74D90">
      <w:pPr>
        <w:pStyle w:val="aa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Методы.</w:t>
      </w:r>
    </w:p>
    <w:p w:rsidR="00D74D90" w:rsidRPr="00D74D90" w:rsidRDefault="00D74D90" w:rsidP="00D74D90">
      <w:pPr>
        <w:pStyle w:val="aa"/>
        <w:numPr>
          <w:ilvl w:val="0"/>
          <w:numId w:val="25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Условия реализации.</w:t>
      </w:r>
    </w:p>
    <w:p w:rsidR="00D74D90" w:rsidRDefault="00D74D90" w:rsidP="00D74D90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Содержание программы. </w:t>
      </w:r>
    </w:p>
    <w:p w:rsidR="00D74D90" w:rsidRPr="00D74D90" w:rsidRDefault="00D74D90" w:rsidP="00D74D90">
      <w:pPr>
        <w:pStyle w:val="aa"/>
        <w:numPr>
          <w:ilvl w:val="0"/>
          <w:numId w:val="26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</w:rPr>
        <w:t xml:space="preserve">I </w:t>
      </w:r>
      <w:r w:rsidRPr="00D74D90">
        <w:rPr>
          <w:rFonts w:ascii="Times New Roman" w:hAnsi="Times New Roman"/>
          <w:sz w:val="28"/>
          <w:szCs w:val="28"/>
          <w:lang w:val="ru-RU"/>
        </w:rPr>
        <w:t>год обучения.</w:t>
      </w:r>
    </w:p>
    <w:p w:rsidR="00D74D90" w:rsidRPr="00D74D90" w:rsidRDefault="00D74D90" w:rsidP="00D74D90">
      <w:pPr>
        <w:pStyle w:val="aa"/>
        <w:numPr>
          <w:ilvl w:val="0"/>
          <w:numId w:val="26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</w:rPr>
        <w:t xml:space="preserve">II </w:t>
      </w:r>
      <w:r w:rsidRPr="00D74D90">
        <w:rPr>
          <w:rFonts w:ascii="Times New Roman" w:hAnsi="Times New Roman"/>
          <w:sz w:val="28"/>
          <w:szCs w:val="28"/>
          <w:lang w:val="ru-RU"/>
        </w:rPr>
        <w:t>год обучения.</w:t>
      </w:r>
    </w:p>
    <w:p w:rsidR="00D74D90" w:rsidRPr="00D74D90" w:rsidRDefault="00D74D90" w:rsidP="00D74D90">
      <w:pPr>
        <w:pStyle w:val="aa"/>
        <w:numPr>
          <w:ilvl w:val="0"/>
          <w:numId w:val="26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</w:rPr>
        <w:t xml:space="preserve">III </w:t>
      </w:r>
      <w:r w:rsidRPr="00D74D90">
        <w:rPr>
          <w:rFonts w:ascii="Times New Roman" w:hAnsi="Times New Roman"/>
          <w:sz w:val="28"/>
          <w:szCs w:val="28"/>
          <w:lang w:val="ru-RU"/>
        </w:rPr>
        <w:t>год обучения.</w:t>
      </w:r>
    </w:p>
    <w:p w:rsidR="009C1B90" w:rsidRDefault="00D74D90" w:rsidP="00D74D90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Учебно-тематический план.</w:t>
      </w:r>
    </w:p>
    <w:p w:rsidR="00D74D90" w:rsidRPr="00D74D90" w:rsidRDefault="00D74D90" w:rsidP="00D74D90">
      <w:pPr>
        <w:pStyle w:val="aa"/>
        <w:numPr>
          <w:ilvl w:val="0"/>
          <w:numId w:val="27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</w:rPr>
        <w:t xml:space="preserve">I </w:t>
      </w:r>
      <w:r w:rsidRPr="00D74D90">
        <w:rPr>
          <w:rFonts w:ascii="Times New Roman" w:hAnsi="Times New Roman"/>
          <w:sz w:val="28"/>
          <w:szCs w:val="28"/>
          <w:lang w:val="ru-RU"/>
        </w:rPr>
        <w:t>год обучения.</w:t>
      </w:r>
    </w:p>
    <w:p w:rsidR="00D74D90" w:rsidRPr="00D74D90" w:rsidRDefault="00D74D90" w:rsidP="00D74D90">
      <w:pPr>
        <w:pStyle w:val="aa"/>
        <w:numPr>
          <w:ilvl w:val="0"/>
          <w:numId w:val="27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</w:rPr>
        <w:t xml:space="preserve">II </w:t>
      </w:r>
      <w:r w:rsidRPr="00D74D90">
        <w:rPr>
          <w:rFonts w:ascii="Times New Roman" w:hAnsi="Times New Roman"/>
          <w:sz w:val="28"/>
          <w:szCs w:val="28"/>
          <w:lang w:val="ru-RU"/>
        </w:rPr>
        <w:t xml:space="preserve"> год обучения.</w:t>
      </w:r>
    </w:p>
    <w:p w:rsidR="00D74D90" w:rsidRPr="00D74D90" w:rsidRDefault="00D74D90" w:rsidP="00D74D90">
      <w:pPr>
        <w:pStyle w:val="aa"/>
        <w:numPr>
          <w:ilvl w:val="0"/>
          <w:numId w:val="27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</w:rPr>
        <w:t>III</w:t>
      </w:r>
      <w:r w:rsidRPr="00D74D90">
        <w:rPr>
          <w:rFonts w:ascii="Times New Roman" w:hAnsi="Times New Roman"/>
          <w:sz w:val="28"/>
          <w:szCs w:val="28"/>
          <w:lang w:val="ru-RU"/>
        </w:rPr>
        <w:t xml:space="preserve"> год обучения.</w:t>
      </w:r>
    </w:p>
    <w:p w:rsidR="00D74D90" w:rsidRDefault="00D74D90" w:rsidP="00D74D90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Методические рекомендации.</w:t>
      </w:r>
    </w:p>
    <w:p w:rsidR="00D74D90" w:rsidRDefault="00D74D90" w:rsidP="00D74D90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Сведения о затратах учебного времени.</w:t>
      </w:r>
    </w:p>
    <w:p w:rsidR="00D74D90" w:rsidRDefault="00D74D90" w:rsidP="00D74D90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Формы и методы контроля.</w:t>
      </w:r>
    </w:p>
    <w:p w:rsidR="00D74D90" w:rsidRPr="00D74D90" w:rsidRDefault="00D74D90" w:rsidP="00D74D90">
      <w:pPr>
        <w:pStyle w:val="aa"/>
        <w:numPr>
          <w:ilvl w:val="0"/>
          <w:numId w:val="28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Аттестация: цели, виды, форма, содержание.</w:t>
      </w:r>
    </w:p>
    <w:p w:rsidR="00D74D90" w:rsidRPr="00D74D90" w:rsidRDefault="00D74D90" w:rsidP="00D74D90">
      <w:pPr>
        <w:pStyle w:val="aa"/>
        <w:numPr>
          <w:ilvl w:val="0"/>
          <w:numId w:val="28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D74D90">
        <w:rPr>
          <w:rFonts w:ascii="Times New Roman" w:hAnsi="Times New Roman"/>
          <w:sz w:val="28"/>
          <w:szCs w:val="28"/>
          <w:lang w:val="ru-RU"/>
        </w:rPr>
        <w:t>Критерии оценок.</w:t>
      </w:r>
    </w:p>
    <w:p w:rsidR="00D74D90" w:rsidRPr="00D74D90" w:rsidRDefault="00D74D90" w:rsidP="00D74D90">
      <w:pPr>
        <w:pStyle w:val="aa"/>
        <w:numPr>
          <w:ilvl w:val="0"/>
          <w:numId w:val="24"/>
        </w:num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Список литературы.</w:t>
      </w:r>
      <w:r w:rsidRPr="00D74D90">
        <w:rPr>
          <w:rFonts w:ascii="Times New Roman" w:hAnsi="Times New Roman"/>
          <w:b/>
          <w:sz w:val="28"/>
          <w:szCs w:val="28"/>
          <w:lang w:val="ru-RU"/>
        </w:rPr>
        <w:t xml:space="preserve"> </w:t>
      </w: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584BEA" w:rsidRDefault="009C1B90" w:rsidP="009C1B90">
      <w:pPr>
        <w:pStyle w:val="aa"/>
        <w:spacing w:line="360" w:lineRule="auto"/>
        <w:ind w:left="11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9C1B90" w:rsidRDefault="009C1B90" w:rsidP="00D74D90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9C1B90" w:rsidRPr="00914FCA" w:rsidRDefault="0085082B" w:rsidP="009C1B90">
      <w:pPr>
        <w:pStyle w:val="aa"/>
        <w:numPr>
          <w:ilvl w:val="0"/>
          <w:numId w:val="18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9C1B90">
        <w:rPr>
          <w:rFonts w:ascii="Times New Roman" w:hAnsi="Times New Roman"/>
          <w:b/>
          <w:sz w:val="28"/>
          <w:szCs w:val="28"/>
          <w:lang w:val="ru-RU"/>
        </w:rPr>
        <w:lastRenderedPageBreak/>
        <w:t>ПОЯСНИТЕЛЬНАЯ ЗАПИСКА.</w:t>
      </w:r>
      <w:r w:rsidR="009C1B90" w:rsidRPr="009C1B90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590BEF" w:rsidRDefault="00914FCA" w:rsidP="00914FCA">
      <w:pPr>
        <w:pStyle w:val="aa"/>
        <w:spacing w:line="360" w:lineRule="auto"/>
        <w:ind w:left="11" w:firstLine="840"/>
        <w:rPr>
          <w:rFonts w:ascii="Times New Roman" w:hAnsi="Times New Roman"/>
          <w:sz w:val="28"/>
          <w:szCs w:val="28"/>
          <w:lang w:val="ru-RU"/>
        </w:rPr>
      </w:pPr>
      <w:r w:rsidRPr="00914FCA">
        <w:rPr>
          <w:rFonts w:ascii="Times New Roman" w:hAnsi="Times New Roman"/>
          <w:sz w:val="28"/>
          <w:szCs w:val="28"/>
          <w:lang w:val="ru-RU"/>
        </w:rPr>
        <w:t>Программа учебного предмета «Слушание музыки» разработана с учетом федеральных государственных требований (далее ФГТ) к дополнительным предпрофессиональным общеобразовательным программам в области музыкального искусства «Фортепиано», «Струнные инструменты», «Народные инструменты». Предмет «Слушание музыки» направлен на создание предпосылок для творческого, музыкального и личностного развития учащихся, формирование эстетических взглядов на основе развития эмоциональной отзывчивости и овладения навыками восприятия музыкальных произведений, приобретение детьми опыта творческого взаимодействия в коллективе.</w:t>
      </w:r>
    </w:p>
    <w:p w:rsidR="00045CAB" w:rsidRPr="009C1B90" w:rsidRDefault="00914FCA" w:rsidP="00590BEF">
      <w:pPr>
        <w:pStyle w:val="aa"/>
        <w:spacing w:line="360" w:lineRule="auto"/>
        <w:ind w:left="11" w:firstLine="840"/>
        <w:rPr>
          <w:rFonts w:ascii="Times New Roman" w:hAnsi="Times New Roman"/>
          <w:sz w:val="28"/>
          <w:szCs w:val="28"/>
          <w:lang w:val="ru-RU"/>
        </w:rPr>
      </w:pPr>
      <w:r w:rsidRPr="00914FCA">
        <w:rPr>
          <w:rFonts w:ascii="Times New Roman" w:hAnsi="Times New Roman"/>
          <w:sz w:val="28"/>
          <w:szCs w:val="28"/>
          <w:lang w:val="ru-RU"/>
        </w:rPr>
        <w:t xml:space="preserve"> Программа учитывает возрастные и индивидуальные особенности обучающихся и ориентирована на: - развитие художественных способностей детей и формирование у обучающихся потребности общения с явлениями музыкального искусств; - воспитание детей в творческой атмосфере, обстановке доброжелательности, способствующей приобретению навыков музыкально-творческой деятельности; - формирования комплекса знаний, умений и навыков, позволяющих в дальнейшем осваивать профессиональные образовательные программы в области музыкального искусства. «Слушание музыки» находится в непосредственной связи с другими учебными предметами («Сольфеджио», «Музыкальная литература») и занимает важное место в системе обучения детей. Этот предмет является базовой составляющей для историко- теоретической подготовки обучающихся. </w:t>
      </w:r>
    </w:p>
    <w:p w:rsidR="0085082B" w:rsidRPr="009C1B90" w:rsidRDefault="0085082B" w:rsidP="009C1B90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590BEF">
        <w:rPr>
          <w:rFonts w:ascii="Times New Roman" w:hAnsi="Times New Roman"/>
          <w:b/>
          <w:sz w:val="28"/>
          <w:szCs w:val="28"/>
          <w:lang w:val="ru-RU"/>
        </w:rPr>
        <w:t>Цель программы</w:t>
      </w:r>
      <w:r w:rsidRPr="009C1B90">
        <w:rPr>
          <w:rFonts w:ascii="Times New Roman" w:hAnsi="Times New Roman"/>
          <w:b/>
          <w:i/>
          <w:sz w:val="28"/>
          <w:szCs w:val="28"/>
          <w:lang w:val="ru-RU"/>
        </w:rPr>
        <w:t xml:space="preserve"> – </w:t>
      </w:r>
      <w:r w:rsidRPr="009C1B90">
        <w:rPr>
          <w:rFonts w:ascii="Times New Roman" w:hAnsi="Times New Roman"/>
          <w:sz w:val="28"/>
          <w:szCs w:val="28"/>
          <w:lang w:val="ru-RU"/>
        </w:rPr>
        <w:t>формирование основ музыкальной культуры обучающихся и приобщение к шедеврам мировой классики с раннего школьного возраста.</w:t>
      </w:r>
    </w:p>
    <w:p w:rsidR="00DA17DF" w:rsidRPr="00AF37BA" w:rsidRDefault="00DB0D28" w:rsidP="009C1B90">
      <w:pPr>
        <w:spacing w:line="360" w:lineRule="auto"/>
        <w:ind w:left="-851"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 xml:space="preserve">        </w:t>
      </w:r>
    </w:p>
    <w:p w:rsidR="00DB0D28" w:rsidRPr="00590BEF" w:rsidRDefault="00DB0D28" w:rsidP="009C1B90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590BEF">
        <w:rPr>
          <w:rFonts w:ascii="Times New Roman" w:hAnsi="Times New Roman"/>
          <w:b/>
          <w:sz w:val="28"/>
          <w:szCs w:val="28"/>
          <w:lang w:val="ru-RU"/>
        </w:rPr>
        <w:t>Основн</w:t>
      </w:r>
      <w:r w:rsidR="006058C4" w:rsidRPr="00590BEF">
        <w:rPr>
          <w:rFonts w:ascii="Times New Roman" w:hAnsi="Times New Roman"/>
          <w:b/>
          <w:sz w:val="28"/>
          <w:szCs w:val="28"/>
          <w:lang w:val="ru-RU"/>
        </w:rPr>
        <w:t>ы</w:t>
      </w:r>
      <w:r w:rsidR="00DA17DF" w:rsidRPr="00590BEF">
        <w:rPr>
          <w:rFonts w:ascii="Times New Roman" w:hAnsi="Times New Roman"/>
          <w:b/>
          <w:sz w:val="28"/>
          <w:szCs w:val="28"/>
          <w:lang w:val="ru-RU"/>
        </w:rPr>
        <w:t xml:space="preserve">е </w:t>
      </w:r>
      <w:r w:rsidRPr="00590BEF">
        <w:rPr>
          <w:rFonts w:ascii="Times New Roman" w:hAnsi="Times New Roman"/>
          <w:b/>
          <w:sz w:val="28"/>
          <w:szCs w:val="28"/>
          <w:lang w:val="ru-RU"/>
        </w:rPr>
        <w:t>задач</w:t>
      </w:r>
      <w:r w:rsidR="00DA17DF" w:rsidRPr="00590BEF">
        <w:rPr>
          <w:rFonts w:ascii="Times New Roman" w:hAnsi="Times New Roman"/>
          <w:b/>
          <w:sz w:val="28"/>
          <w:szCs w:val="28"/>
          <w:lang w:val="ru-RU"/>
        </w:rPr>
        <w:t>и</w:t>
      </w:r>
      <w:r w:rsidR="006058C4" w:rsidRPr="00590BEF">
        <w:rPr>
          <w:rFonts w:ascii="Times New Roman" w:hAnsi="Times New Roman"/>
          <w:b/>
          <w:sz w:val="28"/>
          <w:szCs w:val="28"/>
          <w:lang w:val="ru-RU"/>
        </w:rPr>
        <w:t>:</w:t>
      </w:r>
    </w:p>
    <w:p w:rsidR="00DB0D28" w:rsidRPr="009C1B90" w:rsidRDefault="00DB0D28" w:rsidP="009C1B90">
      <w:pPr>
        <w:pStyle w:val="aa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color w:val="000000"/>
          <w:sz w:val="28"/>
          <w:szCs w:val="28"/>
          <w:lang w:val="ru-RU"/>
        </w:rPr>
        <w:lastRenderedPageBreak/>
        <w:t>Созда</w:t>
      </w:r>
      <w:r w:rsidR="006058C4" w:rsidRPr="009C1B90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ть </w:t>
      </w:r>
      <w:r w:rsidRPr="009C1B90">
        <w:rPr>
          <w:rFonts w:ascii="Times New Roman" w:hAnsi="Times New Roman"/>
          <w:color w:val="000000"/>
          <w:sz w:val="28"/>
          <w:szCs w:val="28"/>
          <w:lang w:val="ru-RU"/>
        </w:rPr>
        <w:t>предпосыл</w:t>
      </w:r>
      <w:r w:rsidR="006058C4" w:rsidRPr="009C1B90">
        <w:rPr>
          <w:rFonts w:ascii="Times New Roman" w:hAnsi="Times New Roman"/>
          <w:color w:val="000000"/>
          <w:sz w:val="28"/>
          <w:szCs w:val="28"/>
          <w:lang w:val="ru-RU"/>
        </w:rPr>
        <w:t>ки</w:t>
      </w:r>
      <w:r w:rsidRPr="009C1B90">
        <w:rPr>
          <w:rFonts w:ascii="Times New Roman" w:hAnsi="Times New Roman"/>
          <w:color w:val="000000"/>
          <w:sz w:val="28"/>
          <w:szCs w:val="28"/>
          <w:lang w:val="ru-RU"/>
        </w:rPr>
        <w:t xml:space="preserve"> для дальнейшего музыкального, личностного развития, последующего освоения  и приобщения обучающихся к музыкальному искусству;</w:t>
      </w:r>
    </w:p>
    <w:p w:rsidR="00DB0D28" w:rsidRPr="009C1B90" w:rsidRDefault="00DB0D28" w:rsidP="009C1B90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color w:val="000000"/>
          <w:sz w:val="28"/>
          <w:szCs w:val="28"/>
          <w:lang w:val="ru-RU"/>
        </w:rPr>
        <w:t>Формирова</w:t>
      </w:r>
      <w:r w:rsidR="006058C4" w:rsidRPr="009C1B90">
        <w:rPr>
          <w:rFonts w:ascii="Times New Roman" w:hAnsi="Times New Roman"/>
          <w:i/>
          <w:color w:val="000000"/>
          <w:sz w:val="28"/>
          <w:szCs w:val="28"/>
          <w:lang w:val="ru-RU"/>
        </w:rPr>
        <w:t>ть</w:t>
      </w:r>
      <w:r w:rsidRPr="009C1B90">
        <w:rPr>
          <w:rFonts w:ascii="Times New Roman" w:hAnsi="Times New Roman"/>
          <w:color w:val="000000"/>
          <w:sz w:val="28"/>
          <w:szCs w:val="28"/>
          <w:lang w:val="ru-RU"/>
        </w:rPr>
        <w:t xml:space="preserve"> основ</w:t>
      </w:r>
      <w:r w:rsidR="006058C4" w:rsidRPr="009C1B90">
        <w:rPr>
          <w:rFonts w:ascii="Times New Roman" w:hAnsi="Times New Roman"/>
          <w:color w:val="000000"/>
          <w:sz w:val="28"/>
          <w:szCs w:val="28"/>
          <w:lang w:val="ru-RU"/>
        </w:rPr>
        <w:t>ы</w:t>
      </w:r>
      <w:r w:rsidRPr="009C1B90">
        <w:rPr>
          <w:rFonts w:ascii="Times New Roman" w:hAnsi="Times New Roman"/>
          <w:color w:val="000000"/>
          <w:sz w:val="28"/>
          <w:szCs w:val="28"/>
          <w:lang w:val="ru-RU"/>
        </w:rPr>
        <w:t xml:space="preserve">  культуры слушания  и осознанное отношение к музыке;</w:t>
      </w:r>
    </w:p>
    <w:p w:rsidR="00DB0D28" w:rsidRPr="009C1B90" w:rsidRDefault="00DB0D28" w:rsidP="009C1B90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color w:val="000000"/>
          <w:sz w:val="28"/>
          <w:szCs w:val="28"/>
          <w:lang w:val="ru-RU"/>
        </w:rPr>
        <w:t>Нак</w:t>
      </w:r>
      <w:r w:rsidR="006058C4" w:rsidRPr="009C1B90">
        <w:rPr>
          <w:rFonts w:ascii="Times New Roman" w:hAnsi="Times New Roman"/>
          <w:i/>
          <w:color w:val="000000"/>
          <w:sz w:val="28"/>
          <w:szCs w:val="28"/>
          <w:lang w:val="ru-RU"/>
        </w:rPr>
        <w:t>апливать</w:t>
      </w:r>
      <w:r w:rsidRPr="009C1B90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Pr="009C1B90">
        <w:rPr>
          <w:rFonts w:ascii="Times New Roman" w:hAnsi="Times New Roman"/>
          <w:color w:val="000000"/>
          <w:sz w:val="28"/>
          <w:szCs w:val="28"/>
          <w:lang w:val="ru-RU"/>
        </w:rPr>
        <w:t>опыт восприятия произведений мировой музыкальной культуры разных эпох, направлений и стилей;</w:t>
      </w:r>
    </w:p>
    <w:p w:rsidR="00DB0D28" w:rsidRPr="009C1B90" w:rsidRDefault="00DB0D28" w:rsidP="009C1B90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color w:val="000000"/>
          <w:sz w:val="28"/>
          <w:szCs w:val="28"/>
          <w:lang w:val="ru-RU"/>
        </w:rPr>
        <w:t>Расшир</w:t>
      </w:r>
      <w:r w:rsidR="006058C4" w:rsidRPr="009C1B90">
        <w:rPr>
          <w:rFonts w:ascii="Times New Roman" w:hAnsi="Times New Roman"/>
          <w:i/>
          <w:color w:val="000000"/>
          <w:sz w:val="28"/>
          <w:szCs w:val="28"/>
          <w:lang w:val="ru-RU"/>
        </w:rPr>
        <w:t>ять</w:t>
      </w:r>
      <w:r w:rsidRPr="009C1B90">
        <w:rPr>
          <w:rFonts w:ascii="Times New Roman" w:hAnsi="Times New Roman"/>
          <w:i/>
          <w:color w:val="000000"/>
          <w:sz w:val="28"/>
          <w:szCs w:val="28"/>
          <w:lang w:val="ru-RU"/>
        </w:rPr>
        <w:t xml:space="preserve"> </w:t>
      </w:r>
      <w:r w:rsidRPr="009C1B90">
        <w:rPr>
          <w:rFonts w:ascii="Times New Roman" w:hAnsi="Times New Roman"/>
          <w:color w:val="000000"/>
          <w:sz w:val="28"/>
          <w:szCs w:val="28"/>
          <w:lang w:val="ru-RU"/>
        </w:rPr>
        <w:t>эмоционально</w:t>
      </w:r>
      <w:r w:rsidR="006058C4" w:rsidRPr="009C1B90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9C1B90">
        <w:rPr>
          <w:rFonts w:ascii="Times New Roman" w:hAnsi="Times New Roman"/>
          <w:color w:val="000000"/>
          <w:sz w:val="28"/>
          <w:szCs w:val="28"/>
          <w:lang w:val="ru-RU"/>
        </w:rPr>
        <w:t xml:space="preserve"> отношени</w:t>
      </w:r>
      <w:r w:rsidR="006058C4" w:rsidRPr="009C1B90">
        <w:rPr>
          <w:rFonts w:ascii="Times New Roman" w:hAnsi="Times New Roman"/>
          <w:color w:val="000000"/>
          <w:sz w:val="28"/>
          <w:szCs w:val="28"/>
          <w:lang w:val="ru-RU"/>
        </w:rPr>
        <w:t>е</w:t>
      </w:r>
      <w:r w:rsidRPr="009C1B90">
        <w:rPr>
          <w:rFonts w:ascii="Times New Roman" w:hAnsi="Times New Roman"/>
          <w:color w:val="000000"/>
          <w:sz w:val="28"/>
          <w:szCs w:val="28"/>
          <w:lang w:val="ru-RU"/>
        </w:rPr>
        <w:t xml:space="preserve"> к музыке на основе восприятия;</w:t>
      </w:r>
    </w:p>
    <w:p w:rsidR="00DB0D28" w:rsidRPr="009C1B90" w:rsidRDefault="00DB0D28" w:rsidP="009C1B90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Разви</w:t>
      </w:r>
      <w:r w:rsidR="006058C4" w:rsidRPr="009C1B90">
        <w:rPr>
          <w:rFonts w:ascii="Times New Roman" w:hAnsi="Times New Roman"/>
          <w:i/>
          <w:sz w:val="28"/>
          <w:szCs w:val="28"/>
          <w:lang w:val="ru-RU"/>
        </w:rPr>
        <w:t>вать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9C1B90">
        <w:rPr>
          <w:rFonts w:ascii="Times New Roman" w:hAnsi="Times New Roman"/>
          <w:sz w:val="28"/>
          <w:szCs w:val="28"/>
          <w:lang w:val="ru-RU"/>
        </w:rPr>
        <w:t>музыкально</w:t>
      </w:r>
      <w:r w:rsidR="006058C4" w:rsidRPr="009C1B90">
        <w:rPr>
          <w:rFonts w:ascii="Times New Roman" w:hAnsi="Times New Roman"/>
          <w:sz w:val="28"/>
          <w:szCs w:val="28"/>
          <w:lang w:val="ru-RU"/>
        </w:rPr>
        <w:t>е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мышлени</w:t>
      </w:r>
      <w:r w:rsidR="007503B7" w:rsidRPr="009C1B90">
        <w:rPr>
          <w:rFonts w:ascii="Times New Roman" w:hAnsi="Times New Roman"/>
          <w:sz w:val="28"/>
          <w:szCs w:val="28"/>
          <w:lang w:val="ru-RU"/>
        </w:rPr>
        <w:t>е</w:t>
      </w:r>
      <w:r w:rsidRPr="009C1B90">
        <w:rPr>
          <w:rFonts w:ascii="Times New Roman" w:hAnsi="Times New Roman"/>
          <w:sz w:val="28"/>
          <w:szCs w:val="28"/>
          <w:lang w:val="ru-RU"/>
        </w:rPr>
        <w:t>, творческих способностей и воображения обучающихся;</w:t>
      </w:r>
    </w:p>
    <w:p w:rsidR="00DB0D28" w:rsidRPr="009C1B90" w:rsidRDefault="00DB0D28" w:rsidP="009C1B90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Способствова</w:t>
      </w:r>
      <w:r w:rsidR="006058C4" w:rsidRPr="009C1B90">
        <w:rPr>
          <w:rFonts w:ascii="Times New Roman" w:hAnsi="Times New Roman"/>
          <w:i/>
          <w:sz w:val="28"/>
          <w:szCs w:val="28"/>
          <w:lang w:val="ru-RU"/>
        </w:rPr>
        <w:t>ть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9C1B90">
        <w:rPr>
          <w:rFonts w:ascii="Times New Roman" w:hAnsi="Times New Roman"/>
          <w:sz w:val="28"/>
          <w:szCs w:val="28"/>
          <w:lang w:val="ru-RU"/>
        </w:rPr>
        <w:t>развитию интереса детей к познанию классической музыки и сопоставлению ее с окружающей жизнью;</w:t>
      </w:r>
    </w:p>
    <w:p w:rsidR="00DB0D28" w:rsidRPr="009C1B90" w:rsidRDefault="00DB0D28" w:rsidP="009C1B90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Воспит</w:t>
      </w:r>
      <w:r w:rsidR="007503B7" w:rsidRPr="009C1B90">
        <w:rPr>
          <w:rFonts w:ascii="Times New Roman" w:hAnsi="Times New Roman"/>
          <w:i/>
          <w:sz w:val="28"/>
          <w:szCs w:val="28"/>
          <w:lang w:val="ru-RU"/>
        </w:rPr>
        <w:t>ыв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>а</w:t>
      </w:r>
      <w:r w:rsidR="006058C4" w:rsidRPr="009C1B90">
        <w:rPr>
          <w:rFonts w:ascii="Times New Roman" w:hAnsi="Times New Roman"/>
          <w:i/>
          <w:sz w:val="28"/>
          <w:szCs w:val="28"/>
          <w:lang w:val="ru-RU"/>
        </w:rPr>
        <w:t>ть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9C1B90">
        <w:rPr>
          <w:rFonts w:ascii="Times New Roman" w:hAnsi="Times New Roman"/>
          <w:sz w:val="28"/>
          <w:szCs w:val="28"/>
          <w:lang w:val="ru-RU"/>
        </w:rPr>
        <w:t>желани</w:t>
      </w:r>
      <w:r w:rsidR="007503B7" w:rsidRPr="009C1B90">
        <w:rPr>
          <w:rFonts w:ascii="Times New Roman" w:hAnsi="Times New Roman"/>
          <w:sz w:val="28"/>
          <w:szCs w:val="28"/>
          <w:lang w:val="ru-RU"/>
        </w:rPr>
        <w:t>е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слушать и исполнять музыку;</w:t>
      </w:r>
    </w:p>
    <w:p w:rsidR="00DB0D28" w:rsidRPr="009C1B90" w:rsidRDefault="00DB0D28" w:rsidP="009C1B90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Поддерж</w:t>
      </w:r>
      <w:r w:rsidR="007503B7" w:rsidRPr="009C1B90">
        <w:rPr>
          <w:rFonts w:ascii="Times New Roman" w:hAnsi="Times New Roman"/>
          <w:i/>
          <w:sz w:val="28"/>
          <w:szCs w:val="28"/>
          <w:lang w:val="ru-RU"/>
        </w:rPr>
        <w:t>ив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>а</w:t>
      </w:r>
      <w:r w:rsidR="006058C4" w:rsidRPr="009C1B90">
        <w:rPr>
          <w:rFonts w:ascii="Times New Roman" w:hAnsi="Times New Roman"/>
          <w:i/>
          <w:sz w:val="28"/>
          <w:szCs w:val="28"/>
          <w:lang w:val="ru-RU"/>
        </w:rPr>
        <w:t>ть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9C1B90">
        <w:rPr>
          <w:rFonts w:ascii="Times New Roman" w:hAnsi="Times New Roman"/>
          <w:sz w:val="28"/>
          <w:szCs w:val="28"/>
          <w:lang w:val="ru-RU"/>
        </w:rPr>
        <w:t>проявления оценочного отношения к музыке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r w:rsidRPr="009C1B90">
        <w:rPr>
          <w:rFonts w:ascii="Times New Roman" w:hAnsi="Times New Roman"/>
          <w:sz w:val="28"/>
          <w:szCs w:val="28"/>
          <w:lang w:val="ru-RU"/>
        </w:rPr>
        <w:t>ее исполнению, что является первоначальным проявлением музыкального вкуса.</w:t>
      </w:r>
    </w:p>
    <w:p w:rsidR="00DB0D28" w:rsidRPr="00590BEF" w:rsidRDefault="00DB0D28" w:rsidP="00590BEF">
      <w:pPr>
        <w:pStyle w:val="aa"/>
        <w:numPr>
          <w:ilvl w:val="0"/>
          <w:numId w:val="3"/>
        </w:num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Разви</w:t>
      </w:r>
      <w:r w:rsidR="006058C4" w:rsidRPr="009C1B90">
        <w:rPr>
          <w:rFonts w:ascii="Times New Roman" w:hAnsi="Times New Roman"/>
          <w:i/>
          <w:sz w:val="28"/>
          <w:szCs w:val="28"/>
          <w:lang w:val="ru-RU"/>
        </w:rPr>
        <w:t>вать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 </w:t>
      </w:r>
      <w:r w:rsidRPr="009C1B90">
        <w:rPr>
          <w:rFonts w:ascii="Times New Roman" w:hAnsi="Times New Roman"/>
          <w:sz w:val="28"/>
          <w:szCs w:val="28"/>
          <w:lang w:val="ru-RU"/>
        </w:rPr>
        <w:t>способности запоминать музыкальное произведение и анализировать его.</w:t>
      </w:r>
    </w:p>
    <w:p w:rsidR="00363091" w:rsidRPr="009C1B90" w:rsidRDefault="00363091" w:rsidP="009C1B90">
      <w:pPr>
        <w:pStyle w:val="11"/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</w:rPr>
      </w:pPr>
    </w:p>
    <w:p w:rsidR="00363091" w:rsidRPr="009C1B90" w:rsidRDefault="00BB60B8" w:rsidP="009C1B90">
      <w:pPr>
        <w:pStyle w:val="11"/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 xml:space="preserve">Кроме традиционных форм работы, </w:t>
      </w:r>
      <w:r w:rsidR="00363091" w:rsidRPr="009C1B90">
        <w:rPr>
          <w:rFonts w:ascii="Times New Roman" w:hAnsi="Times New Roman"/>
          <w:sz w:val="28"/>
          <w:szCs w:val="28"/>
        </w:rPr>
        <w:t xml:space="preserve"> над реализацией вышеизложенных задач, используются  следующие формы и методы:</w:t>
      </w:r>
    </w:p>
    <w:p w:rsidR="00BB60B8" w:rsidRPr="009C1B90" w:rsidRDefault="00BB60B8" w:rsidP="009C1B90">
      <w:pPr>
        <w:spacing w:line="360" w:lineRule="auto"/>
        <w:ind w:left="-709" w:firstLine="1276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9E0E04" w:rsidRPr="00AF37BA" w:rsidRDefault="009E0E04" w:rsidP="009C1B90">
      <w:pPr>
        <w:pStyle w:val="aa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F37BA">
        <w:rPr>
          <w:rFonts w:ascii="Times New Roman" w:hAnsi="Times New Roman"/>
          <w:b/>
          <w:sz w:val="28"/>
          <w:szCs w:val="28"/>
          <w:lang w:val="ru-RU"/>
        </w:rPr>
        <w:t>Примерные формы работы:</w:t>
      </w:r>
    </w:p>
    <w:p w:rsidR="009E0E04" w:rsidRPr="009C1B90" w:rsidRDefault="009E0E04" w:rsidP="009C1B90">
      <w:pPr>
        <w:widowControl w:val="0"/>
        <w:numPr>
          <w:ilvl w:val="0"/>
          <w:numId w:val="10"/>
        </w:numPr>
        <w:shd w:val="clear" w:color="auto" w:fill="FFFFFF"/>
        <w:tabs>
          <w:tab w:val="left" w:pos="778"/>
          <w:tab w:val="left" w:pos="9214"/>
        </w:tabs>
        <w:autoSpaceDE w:val="0"/>
        <w:autoSpaceDN w:val="0"/>
        <w:adjustRightInd w:val="0"/>
        <w:spacing w:before="266" w:line="360" w:lineRule="auto"/>
        <w:ind w:left="778" w:hanging="346"/>
        <w:jc w:val="both"/>
        <w:rPr>
          <w:rFonts w:ascii="Times New Roman" w:hAnsi="Times New Roman"/>
          <w:color w:val="000000"/>
          <w:spacing w:val="-18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/>
        </w:rPr>
        <w:t>Пение детских народных песен и игр, рождественских, святочных, масленичных, троицких песнопений.</w:t>
      </w:r>
    </w:p>
    <w:p w:rsidR="009E0E04" w:rsidRPr="009C1B90" w:rsidRDefault="009E0E04" w:rsidP="009C1B90">
      <w:pPr>
        <w:widowControl w:val="0"/>
        <w:numPr>
          <w:ilvl w:val="0"/>
          <w:numId w:val="10"/>
        </w:numPr>
        <w:shd w:val="clear" w:color="auto" w:fill="FFFFFF"/>
        <w:tabs>
          <w:tab w:val="left" w:pos="778"/>
          <w:tab w:val="left" w:pos="9214"/>
        </w:tabs>
        <w:autoSpaceDE w:val="0"/>
        <w:autoSpaceDN w:val="0"/>
        <w:adjustRightInd w:val="0"/>
        <w:spacing w:line="360" w:lineRule="auto"/>
        <w:ind w:left="778" w:hanging="346"/>
        <w:jc w:val="both"/>
        <w:rPr>
          <w:rFonts w:ascii="Times New Roman" w:hAnsi="Times New Roman"/>
          <w:color w:val="000000"/>
          <w:spacing w:val="-10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/>
        </w:rPr>
        <w:t xml:space="preserve">Участие в праздниках народного календаря — Святки, </w:t>
      </w:r>
      <w:r w:rsidRPr="009C1B90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/>
        </w:rPr>
        <w:t>Масленица, Троица-Семик.</w:t>
      </w:r>
    </w:p>
    <w:p w:rsidR="009E0E04" w:rsidRPr="009C1B90" w:rsidRDefault="009E0E04" w:rsidP="009C1B90">
      <w:pPr>
        <w:widowControl w:val="0"/>
        <w:numPr>
          <w:ilvl w:val="0"/>
          <w:numId w:val="10"/>
        </w:numPr>
        <w:shd w:val="clear" w:color="auto" w:fill="FFFFFF"/>
        <w:tabs>
          <w:tab w:val="left" w:pos="778"/>
          <w:tab w:val="left" w:pos="9214"/>
        </w:tabs>
        <w:autoSpaceDE w:val="0"/>
        <w:autoSpaceDN w:val="0"/>
        <w:adjustRightInd w:val="0"/>
        <w:spacing w:line="360" w:lineRule="auto"/>
        <w:ind w:left="778" w:hanging="346"/>
        <w:jc w:val="both"/>
        <w:rPr>
          <w:rFonts w:ascii="Times New Roman" w:hAnsi="Times New Roman"/>
          <w:color w:val="000000"/>
          <w:spacing w:val="-14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color w:val="000000"/>
          <w:spacing w:val="-6"/>
          <w:sz w:val="28"/>
          <w:szCs w:val="28"/>
          <w:lang w:val="ru-RU"/>
        </w:rPr>
        <w:t>Подбор вариантов названия данного (программного) про</w:t>
      </w:r>
      <w:r w:rsidRPr="009C1B90">
        <w:rPr>
          <w:rFonts w:ascii="Times New Roman" w:eastAsia="Times New Roman" w:hAnsi="Times New Roman"/>
          <w:color w:val="000000"/>
          <w:spacing w:val="-4"/>
          <w:sz w:val="28"/>
          <w:szCs w:val="28"/>
          <w:lang w:val="ru-RU"/>
        </w:rPr>
        <w:t xml:space="preserve">изведения с </w:t>
      </w:r>
      <w:r w:rsidRPr="009C1B90">
        <w:rPr>
          <w:rFonts w:ascii="Times New Roman" w:eastAsia="Times New Roman" w:hAnsi="Times New Roman"/>
          <w:color w:val="000000"/>
          <w:spacing w:val="-4"/>
          <w:sz w:val="28"/>
          <w:szCs w:val="28"/>
          <w:lang w:val="ru-RU"/>
        </w:rPr>
        <w:lastRenderedPageBreak/>
        <w:t>заданием выбрать самое точное из них. Сна</w:t>
      </w:r>
      <w:r w:rsidRPr="009C1B90">
        <w:rPr>
          <w:rFonts w:ascii="Times New Roman" w:eastAsia="Times New Roman" w:hAnsi="Times New Roman"/>
          <w:color w:val="000000"/>
          <w:spacing w:val="-4"/>
          <w:sz w:val="28"/>
          <w:szCs w:val="28"/>
          <w:lang w:val="ru-RU"/>
        </w:rPr>
        <w:softHyphen/>
      </w:r>
      <w:r w:rsidRPr="009C1B90">
        <w:rPr>
          <w:rFonts w:ascii="Times New Roman" w:eastAsia="Times New Roman" w:hAnsi="Times New Roman"/>
          <w:color w:val="000000"/>
          <w:spacing w:val="-5"/>
          <w:sz w:val="28"/>
          <w:szCs w:val="28"/>
          <w:lang w:val="ru-RU"/>
        </w:rPr>
        <w:t>чала следует предлагать названия, далёкие по смыслу, за</w:t>
      </w:r>
      <w:r w:rsidRPr="009C1B90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/>
        </w:rPr>
        <w:t xml:space="preserve">тем смысловой контраст уменьшать, давать близкие по </w:t>
      </w:r>
      <w:r w:rsidRPr="009C1B90">
        <w:rPr>
          <w:rFonts w:ascii="Times New Roman" w:eastAsia="Times New Roman" w:hAnsi="Times New Roman"/>
          <w:color w:val="000000"/>
          <w:spacing w:val="1"/>
          <w:sz w:val="28"/>
          <w:szCs w:val="28"/>
          <w:lang w:val="ru-RU"/>
        </w:rPr>
        <w:t xml:space="preserve">смыслу значения, направляя внимание детей на более </w:t>
      </w:r>
      <w:r w:rsidRPr="009C1B90">
        <w:rPr>
          <w:rFonts w:ascii="Times New Roman" w:eastAsia="Times New Roman" w:hAnsi="Times New Roman"/>
          <w:color w:val="000000"/>
          <w:spacing w:val="-4"/>
          <w:sz w:val="28"/>
          <w:szCs w:val="28"/>
          <w:lang w:val="ru-RU"/>
        </w:rPr>
        <w:t>тонкую аналитическую работу.</w:t>
      </w:r>
    </w:p>
    <w:p w:rsidR="009E0E04" w:rsidRPr="009C1B90" w:rsidRDefault="009E0E04" w:rsidP="009C1B90">
      <w:pPr>
        <w:widowControl w:val="0"/>
        <w:numPr>
          <w:ilvl w:val="0"/>
          <w:numId w:val="10"/>
        </w:numPr>
        <w:shd w:val="clear" w:color="auto" w:fill="FFFFFF"/>
        <w:tabs>
          <w:tab w:val="left" w:pos="778"/>
          <w:tab w:val="left" w:pos="9214"/>
        </w:tabs>
        <w:autoSpaceDE w:val="0"/>
        <w:autoSpaceDN w:val="0"/>
        <w:adjustRightInd w:val="0"/>
        <w:spacing w:line="360" w:lineRule="auto"/>
        <w:ind w:left="778" w:hanging="346"/>
        <w:jc w:val="both"/>
        <w:rPr>
          <w:rFonts w:ascii="Times New Roman" w:hAnsi="Times New Roman"/>
          <w:color w:val="000000"/>
          <w:spacing w:val="-4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Определение характера музыкального произведения с </w:t>
      </w:r>
      <w:r w:rsidRPr="009C1B90">
        <w:rPr>
          <w:rFonts w:ascii="Times New Roman" w:eastAsia="Times New Roman" w:hAnsi="Times New Roman"/>
          <w:color w:val="000000"/>
          <w:spacing w:val="-4"/>
          <w:sz w:val="28"/>
          <w:szCs w:val="28"/>
          <w:lang w:val="ru-RU"/>
        </w:rPr>
        <w:t xml:space="preserve">помощью соответствующего эпитета (например «Гном» </w:t>
      </w:r>
      <w:r w:rsidRPr="009C1B90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/>
        </w:rPr>
        <w:t>Мусоргского из сюиты «Картинки с выставки» — «испуганный», «трагический», «увидевший смерть»).</w:t>
      </w:r>
    </w:p>
    <w:p w:rsidR="009E0E04" w:rsidRPr="009C1B90" w:rsidRDefault="009E0E04" w:rsidP="009C1B90">
      <w:pPr>
        <w:widowControl w:val="0"/>
        <w:numPr>
          <w:ilvl w:val="0"/>
          <w:numId w:val="10"/>
        </w:numPr>
        <w:shd w:val="clear" w:color="auto" w:fill="FFFFFF"/>
        <w:tabs>
          <w:tab w:val="left" w:pos="778"/>
          <w:tab w:val="left" w:pos="9214"/>
        </w:tabs>
        <w:autoSpaceDE w:val="0"/>
        <w:autoSpaceDN w:val="0"/>
        <w:adjustRightInd w:val="0"/>
        <w:spacing w:line="360" w:lineRule="auto"/>
        <w:ind w:left="778" w:hanging="346"/>
        <w:jc w:val="both"/>
        <w:rPr>
          <w:rFonts w:ascii="Times New Roman" w:hAnsi="Times New Roman"/>
          <w:color w:val="000000"/>
          <w:spacing w:val="-8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/>
        </w:rPr>
        <w:t>Объяснение (аргументация) ребёнком своей мысли или</w:t>
      </w:r>
      <w:r w:rsidRPr="009C1B90"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/>
        </w:rPr>
        <w:br/>
        <w:t>ощущения музыки при помощи средств выразительно</w:t>
      </w:r>
      <w:r w:rsidRPr="009C1B90"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/>
        </w:rPr>
        <w:softHyphen/>
        <w:t>сти, использованных композитором.</w:t>
      </w:r>
    </w:p>
    <w:p w:rsidR="009E0E04" w:rsidRPr="00563C8D" w:rsidRDefault="009E0E04" w:rsidP="009C1B90">
      <w:pPr>
        <w:widowControl w:val="0"/>
        <w:numPr>
          <w:ilvl w:val="0"/>
          <w:numId w:val="10"/>
        </w:numPr>
        <w:shd w:val="clear" w:color="auto" w:fill="FFFFFF"/>
        <w:tabs>
          <w:tab w:val="left" w:pos="778"/>
          <w:tab w:val="left" w:pos="9214"/>
        </w:tabs>
        <w:autoSpaceDE w:val="0"/>
        <w:autoSpaceDN w:val="0"/>
        <w:adjustRightInd w:val="0"/>
        <w:spacing w:line="360" w:lineRule="auto"/>
        <w:ind w:left="778" w:hanging="346"/>
        <w:jc w:val="both"/>
        <w:rPr>
          <w:rFonts w:ascii="Times New Roman" w:hAnsi="Times New Roman"/>
          <w:color w:val="000000"/>
          <w:spacing w:val="-11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/>
        </w:rPr>
        <w:t>Сочинение дома стихов, рассказов, несюжетных рисунков по прослушанной  музыке.</w:t>
      </w:r>
    </w:p>
    <w:p w:rsidR="00563C8D" w:rsidRPr="00563C8D" w:rsidRDefault="00563C8D" w:rsidP="009C1B90">
      <w:pPr>
        <w:widowControl w:val="0"/>
        <w:numPr>
          <w:ilvl w:val="0"/>
          <w:numId w:val="10"/>
        </w:numPr>
        <w:shd w:val="clear" w:color="auto" w:fill="FFFFFF"/>
        <w:tabs>
          <w:tab w:val="left" w:pos="778"/>
          <w:tab w:val="left" w:pos="9214"/>
        </w:tabs>
        <w:autoSpaceDE w:val="0"/>
        <w:autoSpaceDN w:val="0"/>
        <w:adjustRightInd w:val="0"/>
        <w:spacing w:line="360" w:lineRule="auto"/>
        <w:ind w:left="778" w:hanging="346"/>
        <w:jc w:val="both"/>
        <w:rPr>
          <w:rFonts w:ascii="Times New Roman" w:hAnsi="Times New Roman"/>
          <w:color w:val="000000"/>
          <w:spacing w:val="-11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/>
        </w:rPr>
        <w:t>Участие в акциях, квестах, челенджах.</w:t>
      </w:r>
    </w:p>
    <w:p w:rsidR="00563C8D" w:rsidRPr="009C1B90" w:rsidRDefault="00563C8D" w:rsidP="009C1B90">
      <w:pPr>
        <w:widowControl w:val="0"/>
        <w:numPr>
          <w:ilvl w:val="0"/>
          <w:numId w:val="10"/>
        </w:numPr>
        <w:shd w:val="clear" w:color="auto" w:fill="FFFFFF"/>
        <w:tabs>
          <w:tab w:val="left" w:pos="778"/>
          <w:tab w:val="left" w:pos="9214"/>
        </w:tabs>
        <w:autoSpaceDE w:val="0"/>
        <w:autoSpaceDN w:val="0"/>
        <w:adjustRightInd w:val="0"/>
        <w:spacing w:line="360" w:lineRule="auto"/>
        <w:ind w:left="778" w:hanging="346"/>
        <w:jc w:val="both"/>
        <w:rPr>
          <w:rFonts w:ascii="Times New Roman" w:hAnsi="Times New Roman"/>
          <w:color w:val="000000"/>
          <w:spacing w:val="-11"/>
          <w:sz w:val="28"/>
          <w:szCs w:val="28"/>
          <w:lang w:val="ru-RU"/>
        </w:rPr>
      </w:pPr>
      <w:r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/>
        </w:rPr>
        <w:t>Активное участие в конкурсах, фестивалях, отчетных концертах.</w:t>
      </w:r>
    </w:p>
    <w:p w:rsidR="00C76D49" w:rsidRPr="009C1B90" w:rsidRDefault="00C76D49" w:rsidP="00074285">
      <w:pPr>
        <w:pStyle w:val="11"/>
        <w:spacing w:line="360" w:lineRule="auto"/>
        <w:ind w:firstLine="0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C76D49" w:rsidRPr="00AF37BA" w:rsidRDefault="00C76D49" w:rsidP="009C1B90">
      <w:pPr>
        <w:pStyle w:val="11"/>
        <w:numPr>
          <w:ilvl w:val="0"/>
          <w:numId w:val="19"/>
        </w:num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AF37BA">
        <w:rPr>
          <w:rFonts w:ascii="Times New Roman" w:hAnsi="Times New Roman"/>
          <w:b/>
          <w:sz w:val="28"/>
          <w:szCs w:val="28"/>
        </w:rPr>
        <w:t>Методы работы:</w:t>
      </w:r>
    </w:p>
    <w:p w:rsidR="00C76D49" w:rsidRPr="009C1B90" w:rsidRDefault="00C76D49" w:rsidP="009C1B90">
      <w:pPr>
        <w:pStyle w:val="11"/>
        <w:numPr>
          <w:ilvl w:val="0"/>
          <w:numId w:val="5"/>
        </w:numPr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Словесный;</w:t>
      </w:r>
    </w:p>
    <w:p w:rsidR="001C342A" w:rsidRPr="009C1B90" w:rsidRDefault="001C342A" w:rsidP="009C1B90">
      <w:pPr>
        <w:pStyle w:val="11"/>
        <w:numPr>
          <w:ilvl w:val="0"/>
          <w:numId w:val="5"/>
        </w:numPr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Наглядный;</w:t>
      </w:r>
    </w:p>
    <w:p w:rsidR="001C342A" w:rsidRDefault="001C342A" w:rsidP="009C1B90">
      <w:pPr>
        <w:pStyle w:val="11"/>
        <w:numPr>
          <w:ilvl w:val="0"/>
          <w:numId w:val="5"/>
        </w:numPr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Практический;</w:t>
      </w:r>
    </w:p>
    <w:p w:rsidR="00563C8D" w:rsidRPr="009C1B90" w:rsidRDefault="00563C8D" w:rsidP="009C1B90">
      <w:pPr>
        <w:pStyle w:val="11"/>
        <w:numPr>
          <w:ilvl w:val="0"/>
          <w:numId w:val="5"/>
        </w:numPr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Проектный;</w:t>
      </w:r>
    </w:p>
    <w:p w:rsidR="00E32554" w:rsidRPr="009C1B90" w:rsidRDefault="00E32554" w:rsidP="009C1B90">
      <w:pPr>
        <w:pStyle w:val="11"/>
        <w:numPr>
          <w:ilvl w:val="0"/>
          <w:numId w:val="5"/>
        </w:numPr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Метод активизации зрительного и слухового восприятия;</w:t>
      </w:r>
    </w:p>
    <w:p w:rsidR="001C342A" w:rsidRPr="009C1B90" w:rsidRDefault="001C342A" w:rsidP="009C1B90">
      <w:pPr>
        <w:pStyle w:val="11"/>
        <w:numPr>
          <w:ilvl w:val="0"/>
          <w:numId w:val="5"/>
        </w:numPr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Метод контрастных сопоставлений музыкальных произведений;</w:t>
      </w:r>
    </w:p>
    <w:p w:rsidR="00363091" w:rsidRPr="00074285" w:rsidRDefault="00C76D49" w:rsidP="00074285">
      <w:pPr>
        <w:pStyle w:val="11"/>
        <w:numPr>
          <w:ilvl w:val="0"/>
          <w:numId w:val="5"/>
        </w:numPr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Метод игровой мотивации (использование многочисленных игр</w:t>
      </w:r>
      <w:r w:rsidR="001C342A" w:rsidRPr="009C1B90">
        <w:rPr>
          <w:rFonts w:ascii="Times New Roman" w:hAnsi="Times New Roman"/>
          <w:sz w:val="28"/>
          <w:szCs w:val="28"/>
        </w:rPr>
        <w:t>, творческих заданий</w:t>
      </w:r>
      <w:r w:rsidRPr="009C1B90">
        <w:rPr>
          <w:rFonts w:ascii="Times New Roman" w:hAnsi="Times New Roman"/>
          <w:sz w:val="28"/>
          <w:szCs w:val="28"/>
        </w:rPr>
        <w:t>);</w:t>
      </w:r>
    </w:p>
    <w:p w:rsidR="00363091" w:rsidRPr="009C1B90" w:rsidRDefault="00363091" w:rsidP="009C1B90">
      <w:pPr>
        <w:pStyle w:val="11"/>
        <w:spacing w:line="360" w:lineRule="auto"/>
        <w:ind w:left="-709" w:firstLine="1276"/>
        <w:rPr>
          <w:rFonts w:ascii="Times New Roman" w:hAnsi="Times New Roman"/>
          <w:b/>
          <w:i/>
          <w:sz w:val="28"/>
          <w:szCs w:val="28"/>
        </w:rPr>
      </w:pPr>
      <w:r w:rsidRPr="009C1B90">
        <w:rPr>
          <w:rFonts w:ascii="Times New Roman" w:hAnsi="Times New Roman"/>
          <w:b/>
          <w:i/>
          <w:sz w:val="28"/>
          <w:szCs w:val="28"/>
        </w:rPr>
        <w:t>Отличительные особенности программы:</w:t>
      </w:r>
    </w:p>
    <w:p w:rsidR="00E32554" w:rsidRPr="009C1B90" w:rsidRDefault="00363091" w:rsidP="009C1B90">
      <w:pPr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Данная рабочая программа является</w:t>
      </w:r>
      <w:r w:rsidR="009C1B90">
        <w:rPr>
          <w:rFonts w:ascii="Times New Roman" w:hAnsi="Times New Roman"/>
          <w:sz w:val="28"/>
          <w:szCs w:val="28"/>
          <w:lang w:val="ru-RU"/>
        </w:rPr>
        <w:t xml:space="preserve"> адаптированной  к условиям ДШИ, 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представляет собой курс «Слушание музыки», ориентированный на контенгент обучающихся и особенности образовательного процесса данной музыкальной школы. </w:t>
      </w:r>
    </w:p>
    <w:p w:rsidR="007503B7" w:rsidRPr="00590BEF" w:rsidRDefault="00363091" w:rsidP="00590BEF">
      <w:pPr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lastRenderedPageBreak/>
        <w:t>Рабочая программа конкретизирует содержание предметных тем, дает примерное распределение учебных часов по разделам курса и рекомендуемую последовательность изучения тем и разделов предмета с учетом межпредметных и внутрипредметных связей, логики учебного процесса, возра</w:t>
      </w:r>
      <w:r w:rsidR="00590BEF">
        <w:rPr>
          <w:rFonts w:ascii="Times New Roman" w:hAnsi="Times New Roman"/>
          <w:sz w:val="28"/>
          <w:szCs w:val="28"/>
          <w:lang w:val="ru-RU"/>
        </w:rPr>
        <w:t>стных особенностей обучающихся.</w:t>
      </w:r>
    </w:p>
    <w:p w:rsidR="007503B7" w:rsidRPr="009C1B90" w:rsidRDefault="007503B7" w:rsidP="009C1B90">
      <w:pPr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 xml:space="preserve">Восприятие музыки детьми начинается с распознавания эмоций, входящих в структуру музыкального содержания. Для развития эмоциональной отзывчивости детей, используется полихудожественный подход, позволяющий применять синтез искусств: изобразительного  искусства, литературы и музыки.  </w:t>
      </w:r>
    </w:p>
    <w:p w:rsidR="007503B7" w:rsidRPr="009C1B90" w:rsidRDefault="007503B7" w:rsidP="009C1B90">
      <w:pPr>
        <w:pStyle w:val="11"/>
        <w:spacing w:line="360" w:lineRule="auto"/>
        <w:ind w:left="-709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Также для реализации данной программы, на уроках используются мультимедийные  программы и  презентации,  в целях развития эмоциональной отзывчивости детей.</w:t>
      </w:r>
    </w:p>
    <w:p w:rsidR="00363091" w:rsidRPr="00AF37BA" w:rsidRDefault="00AF37BA" w:rsidP="00AF37BA">
      <w:pPr>
        <w:pStyle w:val="11"/>
        <w:numPr>
          <w:ilvl w:val="0"/>
          <w:numId w:val="19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AF37BA">
        <w:rPr>
          <w:rFonts w:ascii="Times New Roman" w:hAnsi="Times New Roman"/>
          <w:b/>
          <w:sz w:val="28"/>
          <w:szCs w:val="28"/>
        </w:rPr>
        <w:t xml:space="preserve">Условия </w:t>
      </w:r>
      <w:r w:rsidR="00363091" w:rsidRPr="00AF37BA">
        <w:rPr>
          <w:rFonts w:ascii="Times New Roman" w:hAnsi="Times New Roman"/>
          <w:b/>
          <w:sz w:val="28"/>
          <w:szCs w:val="28"/>
        </w:rPr>
        <w:t xml:space="preserve"> реализации программы:</w:t>
      </w:r>
    </w:p>
    <w:p w:rsidR="00363091" w:rsidRPr="009C1B90" w:rsidRDefault="00363091" w:rsidP="009C1B90">
      <w:pPr>
        <w:pStyle w:val="11"/>
        <w:spacing w:line="360" w:lineRule="auto"/>
        <w:ind w:left="-709" w:firstLine="1276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 xml:space="preserve">Данная программа рассчитана на 3 года обучения, </w:t>
      </w:r>
      <w:r w:rsidR="009C1B90">
        <w:rPr>
          <w:rFonts w:ascii="Times New Roman" w:hAnsi="Times New Roman"/>
          <w:sz w:val="28"/>
          <w:szCs w:val="28"/>
        </w:rPr>
        <w:t xml:space="preserve"> для детей в возрасте с 6-7 лет, далее по учебному образовательному плану с 4 класса изучается музыкальная литература.</w:t>
      </w:r>
    </w:p>
    <w:p w:rsidR="00BB60B8" w:rsidRPr="009C1B90" w:rsidRDefault="00363091" w:rsidP="00590BEF">
      <w:pPr>
        <w:pStyle w:val="11"/>
        <w:spacing w:line="360" w:lineRule="auto"/>
        <w:ind w:left="-709" w:firstLine="1276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В соответствии с учебным планом, на предмет «Слушание музыки» отводится 34 часа в год, из расчета  - 1 час в неделю.</w:t>
      </w:r>
      <w:r w:rsidR="00563C8D">
        <w:rPr>
          <w:rFonts w:ascii="Times New Roman" w:hAnsi="Times New Roman"/>
          <w:sz w:val="28"/>
          <w:szCs w:val="28"/>
        </w:rPr>
        <w:t xml:space="preserve"> Длительность занятия 45 минут при очном обучении, 30 минут при дистанционном обучении.</w:t>
      </w:r>
      <w:r w:rsidR="009C1B90">
        <w:rPr>
          <w:rFonts w:ascii="Times New Roman" w:hAnsi="Times New Roman"/>
          <w:sz w:val="28"/>
          <w:szCs w:val="28"/>
        </w:rPr>
        <w:t xml:space="preserve"> </w:t>
      </w:r>
    </w:p>
    <w:p w:rsidR="009E0E04" w:rsidRPr="009C1B90" w:rsidRDefault="009E0E04" w:rsidP="009C1B90">
      <w:pPr>
        <w:spacing w:line="360" w:lineRule="auto"/>
        <w:ind w:left="567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Принцип построения программы – тематический.</w:t>
      </w:r>
    </w:p>
    <w:p w:rsidR="009C1B90" w:rsidRDefault="009C1B90" w:rsidP="00D74D90">
      <w:pPr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AF37BA" w:rsidRPr="00AF37BA" w:rsidRDefault="00AF37BA" w:rsidP="00AF37BA">
      <w:pPr>
        <w:pStyle w:val="aa"/>
        <w:numPr>
          <w:ilvl w:val="0"/>
          <w:numId w:val="18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AF37BA">
        <w:rPr>
          <w:rFonts w:ascii="Times New Roman" w:hAnsi="Times New Roman"/>
          <w:b/>
          <w:sz w:val="28"/>
          <w:szCs w:val="28"/>
          <w:lang w:val="ru-RU"/>
        </w:rPr>
        <w:t>Содержание программы.</w:t>
      </w:r>
    </w:p>
    <w:p w:rsidR="00AF37BA" w:rsidRPr="00AF37BA" w:rsidRDefault="00AF37BA" w:rsidP="00AF37BA">
      <w:pPr>
        <w:pStyle w:val="aa"/>
        <w:spacing w:line="360" w:lineRule="auto"/>
        <w:ind w:left="11"/>
        <w:jc w:val="both"/>
        <w:rPr>
          <w:rFonts w:ascii="Times New Roman" w:hAnsi="Times New Roman"/>
          <w:b/>
          <w:i/>
          <w:sz w:val="28"/>
          <w:szCs w:val="28"/>
        </w:rPr>
      </w:pPr>
    </w:p>
    <w:p w:rsidR="00BB60B8" w:rsidRPr="00AF37BA" w:rsidRDefault="00AF37BA" w:rsidP="009C1B90">
      <w:pPr>
        <w:spacing w:line="36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sz w:val="28"/>
          <w:szCs w:val="28"/>
          <w:u w:val="single"/>
          <w:lang w:val="ru-RU"/>
        </w:rPr>
        <w:t xml:space="preserve">1. </w:t>
      </w:r>
      <w:r w:rsidR="00BB60B8" w:rsidRPr="00AF37BA">
        <w:rPr>
          <w:rFonts w:ascii="Times New Roman" w:hAnsi="Times New Roman"/>
          <w:b/>
          <w:sz w:val="28"/>
          <w:szCs w:val="28"/>
          <w:u w:val="single"/>
          <w:lang w:val="ru-RU"/>
        </w:rPr>
        <w:t>1 год обучения:</w:t>
      </w:r>
    </w:p>
    <w:p w:rsidR="00365815" w:rsidRPr="009C1B90" w:rsidRDefault="00363091" w:rsidP="009C1B90">
      <w:p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sz w:val="28"/>
          <w:szCs w:val="28"/>
          <w:lang w:val="ru-RU"/>
        </w:rPr>
        <w:t xml:space="preserve">- </w:t>
      </w:r>
      <w:r w:rsidR="00365815" w:rsidRPr="009C1B90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  <w:r w:rsidR="00365815" w:rsidRPr="009C1B90">
        <w:rPr>
          <w:rFonts w:ascii="Times New Roman" w:hAnsi="Times New Roman"/>
          <w:sz w:val="28"/>
          <w:szCs w:val="28"/>
          <w:lang w:val="ru-RU"/>
        </w:rPr>
        <w:t>Окружающий мир и музыка. Что такое музыка?</w:t>
      </w:r>
      <w:r w:rsidR="00BB60B8" w:rsidRPr="009C1B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913CBF" w:rsidRPr="009C1B90">
        <w:rPr>
          <w:rFonts w:ascii="Times New Roman" w:hAnsi="Times New Roman"/>
          <w:sz w:val="28"/>
          <w:szCs w:val="28"/>
          <w:lang w:val="ru-RU"/>
        </w:rPr>
        <w:t>Сказки, л</w:t>
      </w:r>
      <w:r w:rsidR="00BB60B8" w:rsidRPr="009C1B90">
        <w:rPr>
          <w:rFonts w:ascii="Times New Roman" w:hAnsi="Times New Roman"/>
          <w:sz w:val="28"/>
          <w:szCs w:val="28"/>
          <w:lang w:val="ru-RU"/>
        </w:rPr>
        <w:t>егенды о музыке</w:t>
      </w:r>
      <w:r w:rsidR="00913CBF" w:rsidRPr="009C1B90">
        <w:rPr>
          <w:rFonts w:ascii="Times New Roman" w:hAnsi="Times New Roman"/>
          <w:sz w:val="28"/>
          <w:szCs w:val="28"/>
          <w:lang w:val="ru-RU"/>
        </w:rPr>
        <w:t xml:space="preserve"> и музыкантах</w:t>
      </w:r>
      <w:r w:rsidR="00BB60B8" w:rsidRPr="009C1B90">
        <w:rPr>
          <w:rFonts w:ascii="Times New Roman" w:hAnsi="Times New Roman"/>
          <w:sz w:val="28"/>
          <w:szCs w:val="28"/>
          <w:lang w:val="ru-RU"/>
        </w:rPr>
        <w:t>.</w:t>
      </w:r>
    </w:p>
    <w:p w:rsidR="00E32554" w:rsidRPr="009C1B90" w:rsidRDefault="00E32554" w:rsidP="009C1B90">
      <w:pPr>
        <w:pStyle w:val="aa"/>
        <w:numPr>
          <w:ilvl w:val="0"/>
          <w:numId w:val="12"/>
        </w:numPr>
        <w:tabs>
          <w:tab w:val="left" w:pos="426"/>
        </w:tabs>
        <w:spacing w:line="360" w:lineRule="auto"/>
        <w:ind w:left="426" w:hanging="426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Музыка и другие виды искусства</w:t>
      </w:r>
    </w:p>
    <w:p w:rsidR="00773A55" w:rsidRPr="009C1B90" w:rsidRDefault="00773A55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Мир детства в музыке</w:t>
      </w:r>
      <w:r w:rsidR="00BB60B8" w:rsidRPr="009C1B90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773A55" w:rsidRPr="009C1B90" w:rsidRDefault="00773A55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Животные, птицы, рыбы в музыке</w:t>
      </w:r>
    </w:p>
    <w:p w:rsidR="00773A55" w:rsidRPr="009C1B90" w:rsidRDefault="00773A55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Музыка и сказка. Фантастические и сказочные персонажи в музыке.</w:t>
      </w:r>
    </w:p>
    <w:p w:rsidR="00773A55" w:rsidRPr="009C1B90" w:rsidRDefault="00773A55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lastRenderedPageBreak/>
        <w:t xml:space="preserve">Музыка и природа. Времена года в музыке. Состояние природы в разное время суток. </w:t>
      </w:r>
    </w:p>
    <w:p w:rsidR="00773A55" w:rsidRPr="009C1B90" w:rsidRDefault="00773A55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Настроение, характер и чувства человека в музыке.</w:t>
      </w:r>
    </w:p>
    <w:p w:rsidR="00BB60B8" w:rsidRPr="009C1B90" w:rsidRDefault="00BB60B8" w:rsidP="009C1B90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60B8" w:rsidRPr="009C1B90" w:rsidRDefault="00AF37BA" w:rsidP="009C1B90">
      <w:pPr>
        <w:tabs>
          <w:tab w:val="left" w:pos="426"/>
        </w:tabs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2. </w:t>
      </w:r>
      <w:r w:rsidR="00BB60B8" w:rsidRPr="009C1B90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2 год обучения:</w:t>
      </w:r>
    </w:p>
    <w:p w:rsidR="00773A55" w:rsidRPr="009C1B90" w:rsidRDefault="00773A55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Песня. Танец. Марш. Движения под музыку. Различные виды маршей. Танцы (народные, старинные, современные)</w:t>
      </w:r>
    </w:p>
    <w:p w:rsidR="00773A55" w:rsidRPr="009C1B90" w:rsidRDefault="004C5806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Праздники Русской Православной церкви: Рождество Христово. Пасха.</w:t>
      </w:r>
    </w:p>
    <w:p w:rsidR="00365815" w:rsidRPr="009C1B90" w:rsidRDefault="00365815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Времена года в народном календаре.</w:t>
      </w:r>
      <w:r w:rsidR="00773A55" w:rsidRPr="009C1B90">
        <w:rPr>
          <w:rFonts w:ascii="Times New Roman" w:hAnsi="Times New Roman"/>
          <w:sz w:val="28"/>
          <w:szCs w:val="28"/>
          <w:lang w:val="ru-RU"/>
        </w:rPr>
        <w:t xml:space="preserve"> Народные праздники, обряды, песни.</w:t>
      </w:r>
    </w:p>
    <w:p w:rsidR="0042285A" w:rsidRPr="009C1B90" w:rsidRDefault="0042285A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Музыка народов мира.</w:t>
      </w:r>
    </w:p>
    <w:p w:rsidR="00365815" w:rsidRPr="009C1B90" w:rsidRDefault="00E812E1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 xml:space="preserve">Героико – патриотические </w:t>
      </w:r>
      <w:r w:rsidR="00773A55" w:rsidRPr="009C1B90">
        <w:rPr>
          <w:rFonts w:ascii="Times New Roman" w:hAnsi="Times New Roman"/>
          <w:sz w:val="28"/>
          <w:szCs w:val="28"/>
          <w:lang w:val="ru-RU"/>
        </w:rPr>
        <w:t xml:space="preserve"> темы в музыке</w:t>
      </w:r>
    </w:p>
    <w:p w:rsidR="00BB60B8" w:rsidRPr="009C1B90" w:rsidRDefault="00BB60B8" w:rsidP="009C1B90">
      <w:pPr>
        <w:tabs>
          <w:tab w:val="left" w:pos="426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BB60B8" w:rsidRPr="009C1B90" w:rsidRDefault="00AF37BA" w:rsidP="009C1B90">
      <w:pPr>
        <w:tabs>
          <w:tab w:val="left" w:pos="426"/>
        </w:tabs>
        <w:spacing w:line="360" w:lineRule="auto"/>
        <w:ind w:left="567"/>
        <w:jc w:val="both"/>
        <w:rPr>
          <w:rFonts w:ascii="Times New Roman" w:hAnsi="Times New Roman"/>
          <w:b/>
          <w:i/>
          <w:sz w:val="28"/>
          <w:szCs w:val="28"/>
          <w:u w:val="single"/>
          <w:lang w:val="ru-RU"/>
        </w:rPr>
      </w:pPr>
      <w:r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 xml:space="preserve">3. </w:t>
      </w:r>
      <w:r w:rsidR="00BB60B8" w:rsidRPr="009C1B90">
        <w:rPr>
          <w:rFonts w:ascii="Times New Roman" w:hAnsi="Times New Roman"/>
          <w:b/>
          <w:i/>
          <w:sz w:val="28"/>
          <w:szCs w:val="28"/>
          <w:u w:val="single"/>
          <w:lang w:val="ru-RU"/>
        </w:rPr>
        <w:t>3 год обучения:</w:t>
      </w:r>
    </w:p>
    <w:p w:rsidR="00365815" w:rsidRPr="009C1B90" w:rsidRDefault="00365815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Музыкальные инструменты.</w:t>
      </w:r>
    </w:p>
    <w:p w:rsidR="00365815" w:rsidRPr="009C1B90" w:rsidRDefault="00E32554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Средства музыкальной выразительности.</w:t>
      </w:r>
      <w:r w:rsidR="004C5806" w:rsidRPr="009C1B90">
        <w:rPr>
          <w:rFonts w:ascii="Times New Roman" w:hAnsi="Times New Roman"/>
          <w:sz w:val="28"/>
          <w:szCs w:val="28"/>
          <w:lang w:val="ru-RU"/>
        </w:rPr>
        <w:t xml:space="preserve"> Музыкальный язык.</w:t>
      </w:r>
    </w:p>
    <w:p w:rsidR="00365815" w:rsidRPr="009C1B90" w:rsidRDefault="00365815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 xml:space="preserve">Жанры </w:t>
      </w:r>
      <w:r w:rsidR="00E938F5" w:rsidRPr="009C1B90">
        <w:rPr>
          <w:rFonts w:ascii="Times New Roman" w:hAnsi="Times New Roman"/>
          <w:sz w:val="28"/>
          <w:szCs w:val="28"/>
          <w:lang w:val="ru-RU"/>
        </w:rPr>
        <w:t>вокальной</w:t>
      </w:r>
      <w:r w:rsidR="004C5806" w:rsidRPr="009C1B90">
        <w:rPr>
          <w:rFonts w:ascii="Times New Roman" w:hAnsi="Times New Roman"/>
          <w:sz w:val="28"/>
          <w:szCs w:val="28"/>
          <w:lang w:val="ru-RU"/>
        </w:rPr>
        <w:t xml:space="preserve">, </w:t>
      </w:r>
      <w:r w:rsidR="00E938F5" w:rsidRPr="009C1B90">
        <w:rPr>
          <w:rFonts w:ascii="Times New Roman" w:hAnsi="Times New Roman"/>
          <w:sz w:val="28"/>
          <w:szCs w:val="28"/>
          <w:lang w:val="ru-RU"/>
        </w:rPr>
        <w:t xml:space="preserve"> инструментальной </w:t>
      </w:r>
      <w:r w:rsidR="00773A55" w:rsidRPr="009C1B90">
        <w:rPr>
          <w:rFonts w:ascii="Times New Roman" w:hAnsi="Times New Roman"/>
          <w:sz w:val="28"/>
          <w:szCs w:val="28"/>
          <w:lang w:val="ru-RU"/>
        </w:rPr>
        <w:t xml:space="preserve">и симфонической 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музыки. </w:t>
      </w:r>
    </w:p>
    <w:p w:rsidR="003D2655" w:rsidRPr="009C1B90" w:rsidRDefault="003D2655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Опера.</w:t>
      </w:r>
    </w:p>
    <w:p w:rsidR="003D2655" w:rsidRPr="009C1B90" w:rsidRDefault="003D2655" w:rsidP="009C1B90">
      <w:pPr>
        <w:pStyle w:val="aa"/>
        <w:numPr>
          <w:ilvl w:val="0"/>
          <w:numId w:val="9"/>
        </w:numPr>
        <w:tabs>
          <w:tab w:val="left" w:pos="426"/>
        </w:tabs>
        <w:spacing w:line="360" w:lineRule="auto"/>
        <w:ind w:left="-284" w:firstLine="284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Балет.</w:t>
      </w:r>
    </w:p>
    <w:p w:rsidR="00081430" w:rsidRPr="009C1B90" w:rsidRDefault="009E0E04" w:rsidP="00590BEF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sz w:val="28"/>
          <w:szCs w:val="28"/>
          <w:lang w:val="ru-RU"/>
        </w:rPr>
        <w:t>Музыкальный материал подобран по возможности яркий, образный, доступный детскому восприятию.</w:t>
      </w:r>
    </w:p>
    <w:p w:rsidR="009E0E04" w:rsidRPr="009C1B90" w:rsidRDefault="009E0E04" w:rsidP="009C1B90">
      <w:pPr>
        <w:tabs>
          <w:tab w:val="left" w:pos="284"/>
        </w:tabs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 xml:space="preserve">       Предмет «Слушание музыки» является неотъемлемой частью музыкально- исторических дисциплин  и занимает важнейшее место в учебно-воспитательном процессе музыкальных школ.</w:t>
      </w:r>
    </w:p>
    <w:p w:rsidR="009E0E04" w:rsidRPr="009C1B90" w:rsidRDefault="009E0E04" w:rsidP="009C1B90">
      <w:pPr>
        <w:shd w:val="clear" w:color="auto" w:fill="FFFFFF"/>
        <w:spacing w:line="360" w:lineRule="auto"/>
        <w:ind w:left="7" w:firstLine="446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color w:val="000000"/>
          <w:spacing w:val="-3"/>
          <w:sz w:val="28"/>
          <w:szCs w:val="28"/>
          <w:lang w:val="ru-RU"/>
        </w:rPr>
        <w:t xml:space="preserve">Специфика курса Слушание музыки состоит в том, что главным в нем является живое восприятие и осмысление музыки. Эстетические </w:t>
      </w:r>
      <w:r w:rsidRPr="009C1B90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/>
        </w:rPr>
        <w:t>цели преобладают над ди</w:t>
      </w:r>
      <w:r w:rsidRPr="009C1B90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/>
        </w:rPr>
        <w:softHyphen/>
        <w:t xml:space="preserve">дактическими. Данный курс </w:t>
      </w:r>
      <w:r w:rsidRPr="009C1B90">
        <w:rPr>
          <w:rFonts w:ascii="Times New Roman" w:eastAsia="Times New Roman" w:hAnsi="Times New Roman"/>
          <w:color w:val="000000"/>
          <w:spacing w:val="-3"/>
          <w:sz w:val="28"/>
          <w:szCs w:val="28"/>
          <w:lang w:val="ru-RU"/>
        </w:rPr>
        <w:t xml:space="preserve">компенсирует </w:t>
      </w:r>
      <w:r w:rsidRPr="009C1B90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/>
        </w:rPr>
        <w:t>бедность музыкальных впечатлений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детей. Целенаправленное </w:t>
      </w:r>
      <w:r w:rsidRPr="009C1B90"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/>
        </w:rPr>
        <w:t>воздействие шедевров мирового музыкального искусства фор</w:t>
      </w:r>
      <w:r w:rsidRPr="009C1B90"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/>
        </w:rPr>
        <w:softHyphen/>
      </w:r>
      <w:r w:rsidRPr="009C1B90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/>
        </w:rPr>
        <w:t>мирует основы музыкальной культуры обучающихся, как части их ду</w:t>
      </w:r>
      <w:r w:rsidRPr="009C1B90">
        <w:rPr>
          <w:rFonts w:ascii="Times New Roman" w:eastAsia="Times New Roman" w:hAnsi="Times New Roman"/>
          <w:color w:val="000000"/>
          <w:spacing w:val="-1"/>
          <w:sz w:val="28"/>
          <w:szCs w:val="28"/>
          <w:lang w:val="ru-RU"/>
        </w:rPr>
        <w:softHyphen/>
      </w:r>
      <w:r w:rsidRPr="009C1B90">
        <w:rPr>
          <w:rFonts w:ascii="Times New Roman" w:eastAsia="Times New Roman" w:hAnsi="Times New Roman"/>
          <w:color w:val="000000"/>
          <w:spacing w:val="-4"/>
          <w:sz w:val="28"/>
          <w:szCs w:val="28"/>
          <w:lang w:val="ru-RU"/>
        </w:rPr>
        <w:t>ховной культуры.</w:t>
      </w:r>
    </w:p>
    <w:p w:rsidR="0042285A" w:rsidRPr="009C1B90" w:rsidRDefault="0042285A" w:rsidP="009C1B90">
      <w:pPr>
        <w:shd w:val="clear" w:color="auto" w:fill="FFFFFF"/>
        <w:spacing w:line="360" w:lineRule="auto"/>
        <w:ind w:right="7" w:firstLine="446"/>
        <w:jc w:val="both"/>
        <w:rPr>
          <w:rFonts w:ascii="Times New Roman" w:eastAsia="Times New Roman" w:hAnsi="Times New Roman"/>
          <w:color w:val="000000"/>
          <w:spacing w:val="-3"/>
          <w:sz w:val="28"/>
          <w:szCs w:val="28"/>
          <w:lang w:val="ru-RU"/>
        </w:rPr>
      </w:pPr>
    </w:p>
    <w:p w:rsidR="00363091" w:rsidRDefault="009E0E04" w:rsidP="00590BEF">
      <w:pPr>
        <w:shd w:val="clear" w:color="auto" w:fill="FFFFFF"/>
        <w:spacing w:line="360" w:lineRule="auto"/>
        <w:ind w:right="7" w:firstLine="446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color w:val="000000"/>
          <w:spacing w:val="-3"/>
          <w:sz w:val="28"/>
          <w:szCs w:val="28"/>
          <w:lang w:val="ru-RU"/>
        </w:rPr>
        <w:t>Курс является преамбулой к изучению музыкальной лите</w:t>
      </w:r>
      <w:r w:rsidRPr="009C1B90">
        <w:rPr>
          <w:rFonts w:ascii="Times New Roman" w:eastAsia="Times New Roman" w:hAnsi="Times New Roman"/>
          <w:color w:val="000000"/>
          <w:spacing w:val="-3"/>
          <w:sz w:val="28"/>
          <w:szCs w:val="28"/>
          <w:lang w:val="ru-RU"/>
        </w:rPr>
        <w:softHyphen/>
      </w:r>
      <w:r w:rsidRPr="009C1B90">
        <w:rPr>
          <w:rFonts w:ascii="Times New Roman" w:eastAsia="Times New Roman" w:hAnsi="Times New Roman"/>
          <w:color w:val="000000"/>
          <w:spacing w:val="-2"/>
          <w:sz w:val="28"/>
          <w:szCs w:val="28"/>
          <w:lang w:val="ru-RU"/>
        </w:rPr>
        <w:t>ратуры.</w:t>
      </w:r>
    </w:p>
    <w:p w:rsidR="00590BEF" w:rsidRPr="00590BEF" w:rsidRDefault="00590BEF" w:rsidP="00590BEF">
      <w:pPr>
        <w:shd w:val="clear" w:color="auto" w:fill="FFFFFF"/>
        <w:spacing w:line="360" w:lineRule="auto"/>
        <w:ind w:right="7" w:firstLine="44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363091" w:rsidRPr="009C1B90" w:rsidRDefault="00363091" w:rsidP="009C1B90">
      <w:pPr>
        <w:spacing w:line="360" w:lineRule="auto"/>
        <w:ind w:left="-567"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Примерные формы проведения уроков и домашних заданий:</w:t>
      </w:r>
    </w:p>
    <w:p w:rsidR="00081430" w:rsidRPr="009C1B90" w:rsidRDefault="00081430" w:rsidP="009C1B90">
      <w:pPr>
        <w:pStyle w:val="11"/>
        <w:spacing w:line="360" w:lineRule="auto"/>
        <w:ind w:left="-567" w:firstLine="1134"/>
        <w:jc w:val="both"/>
        <w:rPr>
          <w:rFonts w:ascii="Times New Roman" w:hAnsi="Times New Roman"/>
          <w:sz w:val="28"/>
          <w:szCs w:val="28"/>
        </w:rPr>
      </w:pPr>
    </w:p>
    <w:p w:rsidR="00363091" w:rsidRPr="009C1B90" w:rsidRDefault="00363091" w:rsidP="009C1B90">
      <w:pPr>
        <w:pStyle w:val="11"/>
        <w:spacing w:line="360" w:lineRule="auto"/>
        <w:ind w:left="-567" w:firstLine="1134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Наряду с традиционными формами урока, программой предусматривается  проведение новых форм: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Интегрированный урок (слушание музыки + сольфеджио; слушание музыки + хор);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Урок – воспоминание</w:t>
      </w:r>
      <w:r w:rsidR="0037314B" w:rsidRPr="009C1B90">
        <w:rPr>
          <w:rFonts w:ascii="Times New Roman" w:hAnsi="Times New Roman"/>
          <w:sz w:val="28"/>
          <w:szCs w:val="28"/>
        </w:rPr>
        <w:t xml:space="preserve"> (новая тема преподносится на прослушанном ранее музыкальном материале, как уже нечто «известное», но «не замеченное» ранее)</w:t>
      </w:r>
      <w:r w:rsidRPr="009C1B90">
        <w:rPr>
          <w:rFonts w:ascii="Times New Roman" w:hAnsi="Times New Roman"/>
          <w:sz w:val="28"/>
          <w:szCs w:val="28"/>
        </w:rPr>
        <w:t>;</w:t>
      </w:r>
    </w:p>
    <w:p w:rsidR="0037314B" w:rsidRPr="009C1B90" w:rsidRDefault="0037314B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Урок – сказка (может иметь различные формы: и собственно «сказка» - прослушивание, обсуждение, и некоторая доля театральности на уроке – ролевые задания);</w:t>
      </w:r>
    </w:p>
    <w:p w:rsidR="0037314B" w:rsidRPr="009C1B90" w:rsidRDefault="0037314B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Урок – исследование (дает большую долю самостоятельной  аналитической работы);</w:t>
      </w:r>
    </w:p>
    <w:p w:rsidR="0037314B" w:rsidRPr="009C1B90" w:rsidRDefault="0037314B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Урок – настроение;</w:t>
      </w:r>
    </w:p>
    <w:p w:rsidR="0037314B" w:rsidRPr="009C1B90" w:rsidRDefault="0037314B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Комплексный урок (включающий материал из разных областей искусства, не только музыкального);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Открытые уроки с присутствием родителей;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Контрольный урок-эстафета в младших  классах;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Урок – путешествие в прошлое</w:t>
      </w:r>
      <w:r w:rsidR="00E812E1" w:rsidRPr="009C1B90">
        <w:rPr>
          <w:rFonts w:ascii="Times New Roman" w:hAnsi="Times New Roman"/>
          <w:sz w:val="28"/>
          <w:szCs w:val="28"/>
        </w:rPr>
        <w:t xml:space="preserve">, </w:t>
      </w:r>
      <w:r w:rsidRPr="009C1B90">
        <w:rPr>
          <w:rFonts w:ascii="Times New Roman" w:hAnsi="Times New Roman"/>
          <w:sz w:val="28"/>
          <w:szCs w:val="28"/>
        </w:rPr>
        <w:t xml:space="preserve"> настоящее</w:t>
      </w:r>
      <w:r w:rsidR="00E812E1" w:rsidRPr="009C1B90">
        <w:rPr>
          <w:rFonts w:ascii="Times New Roman" w:hAnsi="Times New Roman"/>
          <w:sz w:val="28"/>
          <w:szCs w:val="28"/>
        </w:rPr>
        <w:t xml:space="preserve"> и будущее</w:t>
      </w:r>
      <w:r w:rsidRPr="009C1B90">
        <w:rPr>
          <w:rFonts w:ascii="Times New Roman" w:hAnsi="Times New Roman"/>
          <w:sz w:val="28"/>
          <w:szCs w:val="28"/>
        </w:rPr>
        <w:t>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Урок – состязание;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Конкурсы, викторины,  познавательные игры по слушанию музыки.</w:t>
      </w:r>
    </w:p>
    <w:p w:rsidR="00363091" w:rsidRPr="009C1B90" w:rsidRDefault="00363091" w:rsidP="009C1B90">
      <w:pPr>
        <w:pStyle w:val="af3"/>
        <w:spacing w:line="360" w:lineRule="auto"/>
        <w:ind w:left="-709" w:firstLine="993"/>
        <w:jc w:val="both"/>
        <w:rPr>
          <w:sz w:val="28"/>
          <w:szCs w:val="28"/>
        </w:rPr>
      </w:pPr>
      <w:r w:rsidRPr="009C1B90">
        <w:rPr>
          <w:sz w:val="28"/>
          <w:szCs w:val="28"/>
        </w:rPr>
        <w:t>Участие детей в таких уроках, помогает  в игровой форме закрепить знания, умения и навыки. Также  способствует самоутверждению детей, развивает настойчивость, стремление к успеху, воспитывает самостоятельность, как качество личности.</w:t>
      </w:r>
    </w:p>
    <w:p w:rsidR="00363091" w:rsidRPr="009C1B90" w:rsidRDefault="00363091" w:rsidP="009C1B90">
      <w:pPr>
        <w:pStyle w:val="a9"/>
        <w:spacing w:line="360" w:lineRule="auto"/>
        <w:ind w:left="-709" w:firstLine="993"/>
        <w:rPr>
          <w:rFonts w:ascii="Times New Roman" w:hAnsi="Times New Roman"/>
          <w:i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Домашние задания на закрепление пройденного в классе материала должны быть небольшими по объёму и доступными по трудности.</w:t>
      </w:r>
    </w:p>
    <w:p w:rsidR="00363091" w:rsidRPr="009C1B90" w:rsidRDefault="0037314B" w:rsidP="009C1B90">
      <w:pPr>
        <w:pStyle w:val="aa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sz w:val="28"/>
          <w:szCs w:val="28"/>
          <w:lang w:val="ru-RU"/>
        </w:rPr>
        <w:t>сочинение небольших историй</w:t>
      </w:r>
      <w:r w:rsidR="00E812E1" w:rsidRPr="009C1B90">
        <w:rPr>
          <w:rFonts w:ascii="Times New Roman" w:eastAsia="Times New Roman" w:hAnsi="Times New Roman"/>
          <w:sz w:val="28"/>
          <w:szCs w:val="28"/>
          <w:lang w:val="ru-RU"/>
        </w:rPr>
        <w:t>, рассказов</w:t>
      </w:r>
      <w:r w:rsidRPr="009C1B90">
        <w:rPr>
          <w:rFonts w:ascii="Times New Roman" w:eastAsia="Times New Roman" w:hAnsi="Times New Roman"/>
          <w:sz w:val="28"/>
          <w:szCs w:val="28"/>
          <w:lang w:val="ru-RU"/>
        </w:rPr>
        <w:t xml:space="preserve"> по пройденной теме</w:t>
      </w:r>
      <w:r w:rsidR="00E812E1" w:rsidRPr="009C1B90">
        <w:rPr>
          <w:rFonts w:ascii="Times New Roman" w:eastAsia="Times New Roman" w:hAnsi="Times New Roman"/>
          <w:sz w:val="28"/>
          <w:szCs w:val="28"/>
          <w:lang w:val="ru-RU"/>
        </w:rPr>
        <w:t xml:space="preserve"> и прослушанным произведениям</w:t>
      </w:r>
      <w:r w:rsidR="00363091" w:rsidRPr="009C1B90">
        <w:rPr>
          <w:rFonts w:ascii="Times New Roman" w:eastAsia="Times New Roman" w:hAnsi="Times New Roman"/>
          <w:sz w:val="28"/>
          <w:szCs w:val="28"/>
          <w:lang w:val="ru-RU"/>
        </w:rPr>
        <w:t>;</w:t>
      </w:r>
    </w:p>
    <w:p w:rsidR="0037314B" w:rsidRPr="009C1B90" w:rsidRDefault="0037314B" w:rsidP="009C1B90">
      <w:pPr>
        <w:pStyle w:val="aa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sz w:val="28"/>
          <w:szCs w:val="28"/>
          <w:lang w:val="ru-RU"/>
        </w:rPr>
        <w:t>подбор загадок, картинок, стихов к прослушанным произведениям;</w:t>
      </w:r>
    </w:p>
    <w:p w:rsidR="0028292D" w:rsidRPr="009C1B90" w:rsidRDefault="0037314B" w:rsidP="009C1B90">
      <w:pPr>
        <w:pStyle w:val="aa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sz w:val="28"/>
          <w:szCs w:val="28"/>
          <w:lang w:val="ru-RU"/>
        </w:rPr>
        <w:t>создание звуковых эскизов</w:t>
      </w:r>
      <w:r w:rsidR="0028292D" w:rsidRPr="009C1B90">
        <w:rPr>
          <w:rFonts w:ascii="Times New Roman" w:eastAsia="Times New Roman" w:hAnsi="Times New Roman"/>
          <w:sz w:val="28"/>
          <w:szCs w:val="28"/>
          <w:lang w:val="ru-RU"/>
        </w:rPr>
        <w:t xml:space="preserve"> (изображение на инструменте образов музыкальных произведений);</w:t>
      </w:r>
    </w:p>
    <w:p w:rsidR="0028292D" w:rsidRPr="009C1B90" w:rsidRDefault="0028292D" w:rsidP="009C1B90">
      <w:pPr>
        <w:pStyle w:val="aa"/>
        <w:numPr>
          <w:ilvl w:val="0"/>
          <w:numId w:val="8"/>
        </w:num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sz w:val="28"/>
          <w:szCs w:val="28"/>
          <w:lang w:val="ru-RU"/>
        </w:rPr>
        <w:t>нарисовать рисунок к прослушанному произведению;</w:t>
      </w:r>
    </w:p>
    <w:p w:rsidR="00363091" w:rsidRPr="009C1B90" w:rsidRDefault="00363091" w:rsidP="00AF37BA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363091" w:rsidRPr="009C1B90" w:rsidRDefault="00363091" w:rsidP="009C1B90">
      <w:pPr>
        <w:pStyle w:val="11"/>
        <w:spacing w:line="360" w:lineRule="auto"/>
        <w:ind w:left="-567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C1B90">
        <w:rPr>
          <w:rFonts w:ascii="Times New Roman" w:hAnsi="Times New Roman"/>
          <w:b/>
          <w:i/>
          <w:sz w:val="28"/>
          <w:szCs w:val="28"/>
        </w:rPr>
        <w:t>Примерные условия реализации данной программы: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Н</w:t>
      </w:r>
      <w:r w:rsidR="00AF37BA">
        <w:rPr>
          <w:rFonts w:ascii="Times New Roman" w:hAnsi="Times New Roman"/>
          <w:sz w:val="28"/>
          <w:szCs w:val="28"/>
        </w:rPr>
        <w:t>аличие учебных групп (не менее 5</w:t>
      </w:r>
      <w:r w:rsidRPr="009C1B90">
        <w:rPr>
          <w:rFonts w:ascii="Times New Roman" w:hAnsi="Times New Roman"/>
          <w:sz w:val="28"/>
          <w:szCs w:val="28"/>
        </w:rPr>
        <w:t xml:space="preserve"> человек);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Наличие фоно- и аудиотеки;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Осуществление тесной связи с преподавателями по специальности и хоровому классу, музыкальной литературе;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Соблюдение межпредметных связей;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Сотрудничество разных музыкальных учебных заведений, обмен опытом;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 xml:space="preserve">Активный поиск новых форм и методов преподавания </w:t>
      </w:r>
      <w:r w:rsidR="0028292D" w:rsidRPr="009C1B90">
        <w:rPr>
          <w:rFonts w:ascii="Times New Roman" w:hAnsi="Times New Roman"/>
          <w:sz w:val="28"/>
          <w:szCs w:val="28"/>
        </w:rPr>
        <w:t>слушания музыки</w:t>
      </w:r>
      <w:r w:rsidRPr="009C1B90">
        <w:rPr>
          <w:rFonts w:ascii="Times New Roman" w:hAnsi="Times New Roman"/>
          <w:sz w:val="28"/>
          <w:szCs w:val="28"/>
        </w:rPr>
        <w:t>, самообразование педагогов.</w:t>
      </w:r>
    </w:p>
    <w:p w:rsidR="00363091" w:rsidRPr="009C1B90" w:rsidRDefault="00363091" w:rsidP="00074285">
      <w:pPr>
        <w:spacing w:line="360" w:lineRule="auto"/>
        <w:jc w:val="both"/>
        <w:rPr>
          <w:rFonts w:ascii="Times New Roman" w:eastAsia="Times New Roman" w:hAnsi="Times New Roman"/>
          <w:b/>
          <w:i/>
          <w:sz w:val="28"/>
          <w:szCs w:val="28"/>
          <w:lang w:val="ru-RU"/>
        </w:rPr>
      </w:pPr>
    </w:p>
    <w:p w:rsidR="00363091" w:rsidRPr="009C1B90" w:rsidRDefault="00363091" w:rsidP="009C1B90">
      <w:pPr>
        <w:spacing w:line="360" w:lineRule="auto"/>
        <w:ind w:left="-567" w:firstLine="709"/>
        <w:jc w:val="both"/>
        <w:rPr>
          <w:rFonts w:ascii="Times New Roman" w:eastAsia="Times New Roman" w:hAnsi="Times New Roman"/>
          <w:b/>
          <w:i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b/>
          <w:i/>
          <w:sz w:val="28"/>
          <w:szCs w:val="28"/>
          <w:lang w:val="ru-RU"/>
        </w:rPr>
        <w:t>Ожидаемые результаты и способы их проверки:</w:t>
      </w:r>
    </w:p>
    <w:p w:rsidR="00363091" w:rsidRPr="009C1B90" w:rsidRDefault="001E6329" w:rsidP="009C1B90">
      <w:pPr>
        <w:spacing w:line="36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sz w:val="28"/>
          <w:szCs w:val="28"/>
          <w:lang w:val="ru-RU"/>
        </w:rPr>
        <w:t xml:space="preserve">Предмет «Слушание музыки» ориентирован в большей степени на музыкальное и интеллектуальное развитие детей, чем на заучивании ими определенных понятий и терминов. </w:t>
      </w:r>
      <w:r w:rsidRPr="009C1B90">
        <w:rPr>
          <w:rFonts w:ascii="Times New Roman" w:hAnsi="Times New Roman"/>
          <w:sz w:val="28"/>
          <w:szCs w:val="28"/>
          <w:lang w:val="ru-RU"/>
        </w:rPr>
        <w:t>Курс «Слушание музыки» даёт возможность приобщить детей к музыкальному искусству практически с начального этапа обучения в школе. В тесной связи с другими предметами – эта дисциплина способствует формированию музыкального вкуса и культуры эстетического восприятия музыки, расширени</w:t>
      </w:r>
      <w:r w:rsidR="00E812E1" w:rsidRPr="009C1B90">
        <w:rPr>
          <w:rFonts w:ascii="Times New Roman" w:hAnsi="Times New Roman"/>
          <w:sz w:val="28"/>
          <w:szCs w:val="28"/>
          <w:lang w:val="ru-RU"/>
        </w:rPr>
        <w:t>ю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общего кругозора </w:t>
      </w:r>
      <w:r w:rsidR="00E812E1" w:rsidRPr="009C1B90">
        <w:rPr>
          <w:rFonts w:ascii="Times New Roman" w:hAnsi="Times New Roman"/>
          <w:sz w:val="28"/>
          <w:szCs w:val="28"/>
          <w:lang w:val="ru-RU"/>
        </w:rPr>
        <w:t xml:space="preserve">обучающегося, накоплению музыкального багажа знаний, а также развитию музыкально – литературного лексикона обучающихся.  </w:t>
      </w:r>
    </w:p>
    <w:p w:rsidR="00E812E1" w:rsidRPr="009C1B90" w:rsidRDefault="00E812E1" w:rsidP="009C1B90">
      <w:pPr>
        <w:spacing w:line="36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1E6329" w:rsidRPr="009C1B90" w:rsidRDefault="001E6329" w:rsidP="009C1B90">
      <w:pPr>
        <w:spacing w:line="36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sz w:val="28"/>
          <w:szCs w:val="28"/>
          <w:lang w:val="ru-RU"/>
        </w:rPr>
        <w:t>По окончанию курса «Слушание музыки» обучающийся должен уметь:</w:t>
      </w:r>
    </w:p>
    <w:p w:rsidR="00047064" w:rsidRPr="009C1B90" w:rsidRDefault="00AF37BA" w:rsidP="009C1B90">
      <w:pPr>
        <w:spacing w:line="360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</w:t>
      </w:r>
      <w:r w:rsidR="001E6329" w:rsidRPr="009C1B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B66A3" w:rsidRPr="009C1B90">
        <w:rPr>
          <w:rFonts w:ascii="Times New Roman" w:hAnsi="Times New Roman"/>
          <w:sz w:val="28"/>
          <w:szCs w:val="28"/>
          <w:lang w:val="ru-RU"/>
        </w:rPr>
        <w:t xml:space="preserve">понимать </w:t>
      </w:r>
      <w:r w:rsidR="00047064" w:rsidRPr="009C1B90">
        <w:rPr>
          <w:rFonts w:ascii="Times New Roman" w:eastAsia="Times New Roman" w:hAnsi="Times New Roman"/>
          <w:sz w:val="28"/>
          <w:szCs w:val="28"/>
          <w:lang w:val="ru-RU"/>
        </w:rPr>
        <w:t>специфику музыки как вида искусства;</w:t>
      </w:r>
    </w:p>
    <w:p w:rsidR="001E6329" w:rsidRPr="009C1B90" w:rsidRDefault="00AF37BA" w:rsidP="009C1B9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</w:t>
      </w:r>
      <w:r w:rsidR="001E6329" w:rsidRPr="009C1B90">
        <w:rPr>
          <w:rFonts w:ascii="Times New Roman" w:hAnsi="Times New Roman"/>
          <w:sz w:val="28"/>
          <w:szCs w:val="28"/>
          <w:lang w:val="ru-RU"/>
        </w:rPr>
        <w:t>определять общий характер и образный строй произведения;</w:t>
      </w:r>
    </w:p>
    <w:p w:rsidR="001E6329" w:rsidRPr="009C1B90" w:rsidRDefault="00AF37BA" w:rsidP="009C1B9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</w:t>
      </w:r>
      <w:r w:rsidR="001E6329" w:rsidRPr="009C1B90">
        <w:rPr>
          <w:rFonts w:ascii="Times New Roman" w:hAnsi="Times New Roman"/>
          <w:sz w:val="28"/>
          <w:szCs w:val="28"/>
          <w:lang w:val="ru-RU"/>
        </w:rPr>
        <w:t xml:space="preserve"> выявлять выразительные средства  музыки;</w:t>
      </w:r>
    </w:p>
    <w:p w:rsidR="001E6329" w:rsidRPr="009C1B90" w:rsidRDefault="00AF37BA" w:rsidP="009C1B9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</w:t>
      </w:r>
      <w:r w:rsidR="001E6329" w:rsidRPr="009C1B90">
        <w:rPr>
          <w:rFonts w:ascii="Times New Roman" w:hAnsi="Times New Roman"/>
          <w:sz w:val="28"/>
          <w:szCs w:val="28"/>
          <w:lang w:val="ru-RU"/>
        </w:rPr>
        <w:t xml:space="preserve"> узнавать тембры музыкальных инструментов;</w:t>
      </w:r>
    </w:p>
    <w:p w:rsidR="001E6329" w:rsidRPr="009C1B90" w:rsidRDefault="001E6329" w:rsidP="009C1B90">
      <w:pPr>
        <w:spacing w:line="360" w:lineRule="auto"/>
        <w:ind w:left="-567" w:firstLine="70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1E6329" w:rsidRPr="009C1B90" w:rsidRDefault="001E6329" w:rsidP="009C1B90">
      <w:pPr>
        <w:pStyle w:val="11"/>
        <w:spacing w:line="360" w:lineRule="auto"/>
        <w:ind w:left="-567" w:firstLine="709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 xml:space="preserve">Чтобы проверить степень освоения материала без лишнего нажима и назидания, дается ряд творческих заданий. Они помогут выявить знания, умения и навыки учеников, а также станут не столько критерием оценки, сколько любимой формой работы на уроке.   </w:t>
      </w:r>
    </w:p>
    <w:p w:rsidR="001C342A" w:rsidRPr="009C1B90" w:rsidRDefault="00363091" w:rsidP="009C1B90">
      <w:pPr>
        <w:pStyle w:val="11"/>
        <w:spacing w:line="360" w:lineRule="auto"/>
        <w:ind w:left="-567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C1B90">
        <w:rPr>
          <w:rFonts w:ascii="Times New Roman" w:hAnsi="Times New Roman"/>
          <w:b/>
          <w:i/>
          <w:sz w:val="28"/>
          <w:szCs w:val="28"/>
        </w:rPr>
        <w:t xml:space="preserve">  </w:t>
      </w:r>
    </w:p>
    <w:p w:rsidR="00363091" w:rsidRPr="009C1B90" w:rsidRDefault="00363091" w:rsidP="009C1B90">
      <w:pPr>
        <w:pStyle w:val="11"/>
        <w:spacing w:line="360" w:lineRule="auto"/>
        <w:ind w:left="-567"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9C1B90">
        <w:rPr>
          <w:rFonts w:ascii="Times New Roman" w:hAnsi="Times New Roman"/>
          <w:b/>
          <w:i/>
          <w:sz w:val="28"/>
          <w:szCs w:val="28"/>
        </w:rPr>
        <w:t xml:space="preserve"> Механизм оценки: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Фронтальный опрос;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Беглый текущий опрос;</w:t>
      </w:r>
    </w:p>
    <w:p w:rsidR="00856056" w:rsidRPr="009C1B90" w:rsidRDefault="00856056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Музыкальная викторина;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Систематическая проверка домашнего задания;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 xml:space="preserve">Самостоятельная работа на закрепление </w:t>
      </w:r>
      <w:r w:rsidR="00856056" w:rsidRPr="009C1B90">
        <w:rPr>
          <w:rFonts w:ascii="Times New Roman" w:hAnsi="Times New Roman"/>
          <w:sz w:val="28"/>
          <w:szCs w:val="28"/>
        </w:rPr>
        <w:t>музыкального</w:t>
      </w:r>
      <w:r w:rsidRPr="009C1B90">
        <w:rPr>
          <w:rFonts w:ascii="Times New Roman" w:hAnsi="Times New Roman"/>
          <w:sz w:val="28"/>
          <w:szCs w:val="28"/>
        </w:rPr>
        <w:t xml:space="preserve"> материала по индивидуальным карточкам;</w:t>
      </w:r>
    </w:p>
    <w:p w:rsidR="00363091" w:rsidRPr="009C1B90" w:rsidRDefault="00363091" w:rsidP="009C1B90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Контрольные уроки в конце каждой четверти;</w:t>
      </w:r>
    </w:p>
    <w:p w:rsidR="009C1B90" w:rsidRPr="00AF37BA" w:rsidRDefault="00363091" w:rsidP="00AF37BA">
      <w:pPr>
        <w:pStyle w:val="11"/>
        <w:numPr>
          <w:ilvl w:val="0"/>
          <w:numId w:val="5"/>
        </w:numPr>
        <w:spacing w:line="360" w:lineRule="auto"/>
        <w:ind w:left="-567" w:firstLine="1276"/>
        <w:jc w:val="both"/>
        <w:rPr>
          <w:rFonts w:ascii="Times New Roman" w:hAnsi="Times New Roman"/>
          <w:sz w:val="28"/>
          <w:szCs w:val="28"/>
        </w:rPr>
      </w:pPr>
      <w:r w:rsidRPr="009C1B90">
        <w:rPr>
          <w:rFonts w:ascii="Times New Roman" w:hAnsi="Times New Roman"/>
          <w:sz w:val="28"/>
          <w:szCs w:val="28"/>
        </w:rPr>
        <w:t>Творческий зачет;</w:t>
      </w:r>
    </w:p>
    <w:p w:rsidR="00D92B3F" w:rsidRPr="00AF37BA" w:rsidRDefault="00AF37BA" w:rsidP="00AF37BA">
      <w:pPr>
        <w:pStyle w:val="aa"/>
        <w:numPr>
          <w:ilvl w:val="0"/>
          <w:numId w:val="18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37BA">
        <w:rPr>
          <w:rFonts w:ascii="Times New Roman" w:hAnsi="Times New Roman"/>
          <w:b/>
          <w:sz w:val="28"/>
          <w:szCs w:val="28"/>
          <w:lang w:val="ru-RU"/>
        </w:rPr>
        <w:t>Учебно-тематический план.</w:t>
      </w:r>
    </w:p>
    <w:p w:rsidR="00D16D18" w:rsidRPr="009C1B90" w:rsidRDefault="00D16D18" w:rsidP="009C1B90">
      <w:pPr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6D18" w:rsidRPr="00AF37BA" w:rsidRDefault="00D16D18" w:rsidP="00AF37BA">
      <w:pPr>
        <w:pStyle w:val="aa"/>
        <w:numPr>
          <w:ilvl w:val="0"/>
          <w:numId w:val="20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37BA">
        <w:rPr>
          <w:rFonts w:ascii="Times New Roman" w:hAnsi="Times New Roman"/>
          <w:b/>
          <w:sz w:val="28"/>
          <w:szCs w:val="28"/>
        </w:rPr>
        <w:t>I</w:t>
      </w:r>
      <w:r w:rsidRPr="00AF37BA">
        <w:rPr>
          <w:rFonts w:ascii="Times New Roman" w:hAnsi="Times New Roman"/>
          <w:b/>
          <w:sz w:val="28"/>
          <w:szCs w:val="28"/>
          <w:lang w:val="ru-RU"/>
        </w:rPr>
        <w:t xml:space="preserve"> год обучения</w:t>
      </w:r>
    </w:p>
    <w:p w:rsidR="00D16D18" w:rsidRPr="009C1B90" w:rsidRDefault="00D16D18" w:rsidP="009C1B90">
      <w:pPr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4"/>
        <w:tblW w:w="10065" w:type="dxa"/>
        <w:tblInd w:w="-459" w:type="dxa"/>
        <w:tblLook w:val="04A0" w:firstRow="1" w:lastRow="0" w:firstColumn="1" w:lastColumn="0" w:noHBand="0" w:noVBand="1"/>
      </w:tblPr>
      <w:tblGrid>
        <w:gridCol w:w="1276"/>
        <w:gridCol w:w="6662"/>
        <w:gridCol w:w="2127"/>
      </w:tblGrid>
      <w:tr w:rsidR="00D16D18" w:rsidRPr="009C1B90" w:rsidTr="00E854AB">
        <w:tc>
          <w:tcPr>
            <w:tcW w:w="1276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6662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Название темы</w:t>
            </w:r>
          </w:p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D16D18" w:rsidRPr="009C1B90" w:rsidTr="00E854AB">
        <w:tc>
          <w:tcPr>
            <w:tcW w:w="1276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Тема 1</w:t>
            </w:r>
          </w:p>
        </w:tc>
        <w:tc>
          <w:tcPr>
            <w:tcW w:w="6662" w:type="dxa"/>
          </w:tcPr>
          <w:p w:rsidR="00D16D18" w:rsidRPr="009C1B90" w:rsidRDefault="00D16D18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Окружающий мир и музыка. Что такое музыка?</w:t>
            </w:r>
            <w:r w:rsidR="00913CBF"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Сказки, легенды и о музыке и музыкантах.</w:t>
            </w:r>
          </w:p>
        </w:tc>
        <w:tc>
          <w:tcPr>
            <w:tcW w:w="2127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D42A89" w:rsidRPr="009C1B90" w:rsidTr="00E854AB">
        <w:tc>
          <w:tcPr>
            <w:tcW w:w="1276" w:type="dxa"/>
          </w:tcPr>
          <w:p w:rsidR="00D42A89" w:rsidRPr="009C1B90" w:rsidRDefault="00D42A89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Тема 2</w:t>
            </w:r>
          </w:p>
        </w:tc>
        <w:tc>
          <w:tcPr>
            <w:tcW w:w="6662" w:type="dxa"/>
          </w:tcPr>
          <w:p w:rsidR="00D42A89" w:rsidRPr="009C1B90" w:rsidRDefault="00D42A89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Музыка и другие виды искусства</w:t>
            </w:r>
          </w:p>
        </w:tc>
        <w:tc>
          <w:tcPr>
            <w:tcW w:w="2127" w:type="dxa"/>
          </w:tcPr>
          <w:p w:rsidR="00D42A89" w:rsidRPr="009C1B90" w:rsidRDefault="00D42A89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3D2655" w:rsidRPr="009C1B90" w:rsidTr="00E854AB">
        <w:tc>
          <w:tcPr>
            <w:tcW w:w="1276" w:type="dxa"/>
          </w:tcPr>
          <w:p w:rsidR="003D2655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 </w:t>
            </w:r>
            <w:r w:rsidR="00D42A89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62" w:type="dxa"/>
          </w:tcPr>
          <w:p w:rsidR="003D2655" w:rsidRPr="009C1B90" w:rsidRDefault="003D2655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Мир детства в музыке</w:t>
            </w:r>
            <w:r w:rsidR="00913CBF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.</w:t>
            </w:r>
          </w:p>
        </w:tc>
        <w:tc>
          <w:tcPr>
            <w:tcW w:w="2127" w:type="dxa"/>
          </w:tcPr>
          <w:p w:rsidR="003D2655" w:rsidRPr="009C1B90" w:rsidRDefault="00D42A89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</w:tr>
      <w:tr w:rsidR="003D2655" w:rsidRPr="009C1B90" w:rsidTr="00E854AB">
        <w:tc>
          <w:tcPr>
            <w:tcW w:w="1276" w:type="dxa"/>
          </w:tcPr>
          <w:p w:rsidR="003D2655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 </w:t>
            </w:r>
            <w:r w:rsidR="00D42A89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662" w:type="dxa"/>
          </w:tcPr>
          <w:p w:rsidR="003D2655" w:rsidRPr="009C1B90" w:rsidRDefault="003D2655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Животные, птицы, рыбы в музыке.</w:t>
            </w:r>
          </w:p>
        </w:tc>
        <w:tc>
          <w:tcPr>
            <w:tcW w:w="2127" w:type="dxa"/>
          </w:tcPr>
          <w:p w:rsidR="003D2655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3D2655" w:rsidRPr="009C1B90" w:rsidTr="00E854AB">
        <w:tc>
          <w:tcPr>
            <w:tcW w:w="1276" w:type="dxa"/>
          </w:tcPr>
          <w:p w:rsidR="003D2655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 </w:t>
            </w:r>
            <w:r w:rsidR="00D42A89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662" w:type="dxa"/>
          </w:tcPr>
          <w:p w:rsidR="003D2655" w:rsidRPr="009C1B90" w:rsidRDefault="003D2655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Музыка и сказка. Фантастические и сказочные персонажи в музыке.</w:t>
            </w:r>
          </w:p>
        </w:tc>
        <w:tc>
          <w:tcPr>
            <w:tcW w:w="2127" w:type="dxa"/>
          </w:tcPr>
          <w:p w:rsidR="003D2655" w:rsidRPr="009C1B90" w:rsidRDefault="00D42A89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</w:tr>
      <w:tr w:rsidR="00D16D18" w:rsidRPr="009C1B90" w:rsidTr="00E854AB">
        <w:tc>
          <w:tcPr>
            <w:tcW w:w="1276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 </w:t>
            </w:r>
            <w:r w:rsidR="00D42A89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6662" w:type="dxa"/>
          </w:tcPr>
          <w:p w:rsidR="00D16D18" w:rsidRPr="009C1B90" w:rsidRDefault="003D2655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Музыка и природа. </w:t>
            </w:r>
            <w:r w:rsidR="00D16D18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Времена года в музыке. Состояние природы в разное время суток. Утро, день, вечер, ночь.</w:t>
            </w:r>
          </w:p>
        </w:tc>
        <w:tc>
          <w:tcPr>
            <w:tcW w:w="2127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D16D18" w:rsidRPr="009C1B90" w:rsidTr="00E854AB">
        <w:tc>
          <w:tcPr>
            <w:tcW w:w="1276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 </w:t>
            </w:r>
            <w:r w:rsidR="00D42A89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6662" w:type="dxa"/>
          </w:tcPr>
          <w:p w:rsidR="00D16D18" w:rsidRPr="009C1B90" w:rsidRDefault="003D2655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Н</w:t>
            </w:r>
            <w:r w:rsidR="00D16D18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астроение</w:t>
            </w:r>
            <w:r w:rsidR="00365815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="00D16D18"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характер</w:t>
            </w:r>
            <w:r w:rsidR="00365815"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чувства </w:t>
            </w:r>
            <w:r w:rsidR="00D16D18"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человека в музыке.</w:t>
            </w:r>
          </w:p>
        </w:tc>
        <w:tc>
          <w:tcPr>
            <w:tcW w:w="2127" w:type="dxa"/>
          </w:tcPr>
          <w:p w:rsidR="00D16D18" w:rsidRPr="009C1B90" w:rsidRDefault="00D42A89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3D2655" w:rsidRPr="009C1B90" w:rsidTr="00E854AB">
        <w:tc>
          <w:tcPr>
            <w:tcW w:w="1276" w:type="dxa"/>
          </w:tcPr>
          <w:p w:rsidR="003D2655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</w:tcPr>
          <w:p w:rsidR="003D2655" w:rsidRPr="009C1B90" w:rsidRDefault="003D2655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2127" w:type="dxa"/>
          </w:tcPr>
          <w:p w:rsidR="003D2655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34 часа</w:t>
            </w:r>
          </w:p>
        </w:tc>
      </w:tr>
    </w:tbl>
    <w:p w:rsidR="00D16D18" w:rsidRPr="009C1B90" w:rsidRDefault="00D16D18" w:rsidP="009C1B90">
      <w:pPr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6D18" w:rsidRPr="009C1B90" w:rsidRDefault="00D16D18" w:rsidP="009C1B90">
      <w:pPr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D16D18" w:rsidRPr="00AF37BA" w:rsidRDefault="00D16D18" w:rsidP="00AF37BA">
      <w:pPr>
        <w:pStyle w:val="aa"/>
        <w:numPr>
          <w:ilvl w:val="0"/>
          <w:numId w:val="20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37BA">
        <w:rPr>
          <w:rFonts w:ascii="Times New Roman" w:hAnsi="Times New Roman"/>
          <w:b/>
          <w:sz w:val="28"/>
          <w:szCs w:val="28"/>
        </w:rPr>
        <w:t>II</w:t>
      </w:r>
      <w:r w:rsidRPr="00AF37BA">
        <w:rPr>
          <w:rFonts w:ascii="Times New Roman" w:hAnsi="Times New Roman"/>
          <w:b/>
          <w:sz w:val="28"/>
          <w:szCs w:val="28"/>
          <w:lang w:val="ru-RU"/>
        </w:rPr>
        <w:t xml:space="preserve"> год обучения</w:t>
      </w:r>
    </w:p>
    <w:p w:rsidR="00D16D18" w:rsidRPr="009C1B90" w:rsidRDefault="00D16D18" w:rsidP="009C1B90">
      <w:pPr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4"/>
        <w:tblW w:w="10065" w:type="dxa"/>
        <w:tblInd w:w="-459" w:type="dxa"/>
        <w:tblLook w:val="04A0" w:firstRow="1" w:lastRow="0" w:firstColumn="1" w:lastColumn="0" w:noHBand="0" w:noVBand="1"/>
      </w:tblPr>
      <w:tblGrid>
        <w:gridCol w:w="1276"/>
        <w:gridCol w:w="6662"/>
        <w:gridCol w:w="2127"/>
      </w:tblGrid>
      <w:tr w:rsidR="00D16D18" w:rsidRPr="009C1B90" w:rsidTr="00E854AB">
        <w:tc>
          <w:tcPr>
            <w:tcW w:w="1276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№ п/п</w:t>
            </w:r>
          </w:p>
        </w:tc>
        <w:tc>
          <w:tcPr>
            <w:tcW w:w="6662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Название темы</w:t>
            </w:r>
          </w:p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3D2655" w:rsidRPr="009C1B90" w:rsidTr="00E854AB">
        <w:tc>
          <w:tcPr>
            <w:tcW w:w="1276" w:type="dxa"/>
          </w:tcPr>
          <w:p w:rsidR="003D2655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Тема 1</w:t>
            </w:r>
          </w:p>
        </w:tc>
        <w:tc>
          <w:tcPr>
            <w:tcW w:w="6662" w:type="dxa"/>
          </w:tcPr>
          <w:p w:rsidR="003D2655" w:rsidRPr="009C1B90" w:rsidRDefault="003D2655" w:rsidP="009C1B90">
            <w:pPr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Песня. Танец. Марш. Движения под музыку. Различные виды маршей. Танцы (народные, старинные, современные)</w:t>
            </w:r>
          </w:p>
        </w:tc>
        <w:tc>
          <w:tcPr>
            <w:tcW w:w="2127" w:type="dxa"/>
          </w:tcPr>
          <w:p w:rsidR="003D2655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12</w:t>
            </w:r>
          </w:p>
        </w:tc>
      </w:tr>
      <w:tr w:rsidR="003D2655" w:rsidRPr="009C1B90" w:rsidTr="00E854AB">
        <w:tc>
          <w:tcPr>
            <w:tcW w:w="1276" w:type="dxa"/>
          </w:tcPr>
          <w:p w:rsidR="003D2655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Тема 2</w:t>
            </w:r>
          </w:p>
        </w:tc>
        <w:tc>
          <w:tcPr>
            <w:tcW w:w="6662" w:type="dxa"/>
          </w:tcPr>
          <w:p w:rsidR="003D2655" w:rsidRPr="009C1B90" w:rsidRDefault="004C5806" w:rsidP="009C1B90">
            <w:pPr>
              <w:tabs>
                <w:tab w:val="left" w:pos="426"/>
              </w:tabs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Праздники Русской Православной церкви: Рождество Христово. Пасха.</w:t>
            </w:r>
          </w:p>
        </w:tc>
        <w:tc>
          <w:tcPr>
            <w:tcW w:w="2127" w:type="dxa"/>
          </w:tcPr>
          <w:p w:rsidR="003D2655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D16D18" w:rsidRPr="009C1B90" w:rsidTr="00E854AB">
        <w:tc>
          <w:tcPr>
            <w:tcW w:w="1276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 </w:t>
            </w:r>
            <w:r w:rsidR="003D2655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6662" w:type="dxa"/>
          </w:tcPr>
          <w:p w:rsidR="00D16D18" w:rsidRPr="009C1B90" w:rsidRDefault="00E0058D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Времена года в народном календаре.</w:t>
            </w:r>
            <w:r w:rsidR="00D42A89"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Народные праздники, обряды и песни.</w:t>
            </w:r>
          </w:p>
        </w:tc>
        <w:tc>
          <w:tcPr>
            <w:tcW w:w="2127" w:type="dxa"/>
          </w:tcPr>
          <w:p w:rsidR="00D16D18" w:rsidRPr="009C1B90" w:rsidRDefault="00E0058D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D42A89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0</w:t>
            </w:r>
          </w:p>
        </w:tc>
      </w:tr>
      <w:tr w:rsidR="00D16D18" w:rsidRPr="009C1B90" w:rsidTr="00E854AB">
        <w:tc>
          <w:tcPr>
            <w:tcW w:w="1276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 </w:t>
            </w:r>
            <w:r w:rsidR="003D2655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662" w:type="dxa"/>
          </w:tcPr>
          <w:p w:rsidR="00D16D18" w:rsidRPr="009C1B90" w:rsidRDefault="00D42A89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Музыка народов мира</w:t>
            </w:r>
          </w:p>
        </w:tc>
        <w:tc>
          <w:tcPr>
            <w:tcW w:w="2127" w:type="dxa"/>
          </w:tcPr>
          <w:p w:rsidR="00D16D18" w:rsidRPr="009C1B90" w:rsidRDefault="00D42A89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D16D18" w:rsidRPr="009C1B90" w:rsidTr="00E854AB">
        <w:tc>
          <w:tcPr>
            <w:tcW w:w="1276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 </w:t>
            </w:r>
            <w:r w:rsidR="00D42A89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662" w:type="dxa"/>
          </w:tcPr>
          <w:p w:rsidR="00D16D18" w:rsidRPr="009C1B90" w:rsidRDefault="00E812E1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Героико- п</w:t>
            </w:r>
            <w:r w:rsidR="003D2655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атриотическая тема в музыке</w:t>
            </w:r>
          </w:p>
        </w:tc>
        <w:tc>
          <w:tcPr>
            <w:tcW w:w="2127" w:type="dxa"/>
          </w:tcPr>
          <w:p w:rsidR="00D16D18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D16D18" w:rsidRPr="009C1B90" w:rsidTr="00E854AB">
        <w:tc>
          <w:tcPr>
            <w:tcW w:w="1276" w:type="dxa"/>
          </w:tcPr>
          <w:p w:rsidR="00D16D18" w:rsidRPr="009C1B90" w:rsidRDefault="00D16D18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</w:tcPr>
          <w:p w:rsidR="00D16D18" w:rsidRPr="009C1B90" w:rsidRDefault="00E0058D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2127" w:type="dxa"/>
          </w:tcPr>
          <w:p w:rsidR="00D16D18" w:rsidRPr="009C1B90" w:rsidRDefault="00E0058D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34 часа</w:t>
            </w:r>
          </w:p>
        </w:tc>
      </w:tr>
    </w:tbl>
    <w:p w:rsidR="00D16D18" w:rsidRPr="009C1B90" w:rsidRDefault="00D16D18" w:rsidP="009C1B90">
      <w:pPr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0058D" w:rsidRPr="00AF37BA" w:rsidRDefault="00E0058D" w:rsidP="00AF37BA">
      <w:pPr>
        <w:pStyle w:val="aa"/>
        <w:numPr>
          <w:ilvl w:val="0"/>
          <w:numId w:val="20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F37BA">
        <w:rPr>
          <w:rFonts w:ascii="Times New Roman" w:hAnsi="Times New Roman"/>
          <w:b/>
          <w:sz w:val="28"/>
          <w:szCs w:val="28"/>
        </w:rPr>
        <w:t xml:space="preserve">III </w:t>
      </w:r>
      <w:r w:rsidRPr="00AF37BA">
        <w:rPr>
          <w:rFonts w:ascii="Times New Roman" w:hAnsi="Times New Roman"/>
          <w:b/>
          <w:sz w:val="28"/>
          <w:szCs w:val="28"/>
          <w:lang w:val="ru-RU"/>
        </w:rPr>
        <w:t>год обучения</w:t>
      </w:r>
    </w:p>
    <w:p w:rsidR="00E0058D" w:rsidRPr="009C1B90" w:rsidRDefault="00E0058D" w:rsidP="009C1B90">
      <w:pPr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Style w:val="af4"/>
        <w:tblW w:w="10065" w:type="dxa"/>
        <w:tblInd w:w="-459" w:type="dxa"/>
        <w:tblLook w:val="04A0" w:firstRow="1" w:lastRow="0" w:firstColumn="1" w:lastColumn="0" w:noHBand="0" w:noVBand="1"/>
      </w:tblPr>
      <w:tblGrid>
        <w:gridCol w:w="1276"/>
        <w:gridCol w:w="6662"/>
        <w:gridCol w:w="2127"/>
      </w:tblGrid>
      <w:tr w:rsidR="00E0058D" w:rsidRPr="009C1B90" w:rsidTr="00E854AB">
        <w:tc>
          <w:tcPr>
            <w:tcW w:w="1276" w:type="dxa"/>
          </w:tcPr>
          <w:p w:rsidR="00E0058D" w:rsidRPr="009C1B90" w:rsidRDefault="00E0058D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lastRenderedPageBreak/>
              <w:t>№ п/п</w:t>
            </w:r>
          </w:p>
        </w:tc>
        <w:tc>
          <w:tcPr>
            <w:tcW w:w="6662" w:type="dxa"/>
          </w:tcPr>
          <w:p w:rsidR="00E0058D" w:rsidRPr="009C1B90" w:rsidRDefault="00E0058D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Название темы</w:t>
            </w:r>
          </w:p>
          <w:p w:rsidR="00E0058D" w:rsidRPr="009C1B90" w:rsidRDefault="00E0058D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127" w:type="dxa"/>
          </w:tcPr>
          <w:p w:rsidR="00E0058D" w:rsidRPr="009C1B90" w:rsidRDefault="00E0058D" w:rsidP="009C1B90">
            <w:pPr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Количество часов</w:t>
            </w:r>
          </w:p>
        </w:tc>
      </w:tr>
      <w:tr w:rsidR="00E0058D" w:rsidRPr="009C1B90" w:rsidTr="00E854AB">
        <w:tc>
          <w:tcPr>
            <w:tcW w:w="1276" w:type="dxa"/>
          </w:tcPr>
          <w:p w:rsidR="00E0058D" w:rsidRPr="009C1B90" w:rsidRDefault="00E0058D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Тема 1</w:t>
            </w:r>
          </w:p>
        </w:tc>
        <w:tc>
          <w:tcPr>
            <w:tcW w:w="6662" w:type="dxa"/>
          </w:tcPr>
          <w:p w:rsidR="00E0058D" w:rsidRPr="009C1B90" w:rsidRDefault="003D2655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Музыкальные инструменты</w:t>
            </w:r>
          </w:p>
        </w:tc>
        <w:tc>
          <w:tcPr>
            <w:tcW w:w="2127" w:type="dxa"/>
          </w:tcPr>
          <w:p w:rsidR="00E0058D" w:rsidRPr="009C1B90" w:rsidRDefault="003D265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10</w:t>
            </w:r>
          </w:p>
        </w:tc>
      </w:tr>
      <w:tr w:rsidR="00E0058D" w:rsidRPr="009C1B90" w:rsidTr="00E854AB">
        <w:tc>
          <w:tcPr>
            <w:tcW w:w="1276" w:type="dxa"/>
          </w:tcPr>
          <w:p w:rsidR="00E0058D" w:rsidRPr="009C1B90" w:rsidRDefault="00E0058D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Тема 2</w:t>
            </w:r>
          </w:p>
        </w:tc>
        <w:tc>
          <w:tcPr>
            <w:tcW w:w="6662" w:type="dxa"/>
          </w:tcPr>
          <w:p w:rsidR="00E0058D" w:rsidRPr="009C1B90" w:rsidRDefault="00D42A89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Средства музыкальной выразительности. Музыкальный язык.</w:t>
            </w:r>
          </w:p>
        </w:tc>
        <w:tc>
          <w:tcPr>
            <w:tcW w:w="2127" w:type="dxa"/>
          </w:tcPr>
          <w:p w:rsidR="00E0058D" w:rsidRPr="009C1B90" w:rsidRDefault="004C5806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</w:tr>
      <w:tr w:rsidR="00E0058D" w:rsidRPr="009C1B90" w:rsidTr="00E854AB">
        <w:tc>
          <w:tcPr>
            <w:tcW w:w="1276" w:type="dxa"/>
          </w:tcPr>
          <w:p w:rsidR="00E0058D" w:rsidRPr="009C1B90" w:rsidRDefault="00E0058D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Тема 3</w:t>
            </w:r>
          </w:p>
        </w:tc>
        <w:tc>
          <w:tcPr>
            <w:tcW w:w="6662" w:type="dxa"/>
          </w:tcPr>
          <w:p w:rsidR="00E0058D" w:rsidRPr="009C1B90" w:rsidRDefault="003D2655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Жанры вокальной</w:t>
            </w:r>
            <w:r w:rsidR="00D42A89"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, инструментальной и симфонической музыки. </w:t>
            </w:r>
          </w:p>
        </w:tc>
        <w:tc>
          <w:tcPr>
            <w:tcW w:w="2127" w:type="dxa"/>
          </w:tcPr>
          <w:p w:rsidR="00E0058D" w:rsidRPr="009C1B90" w:rsidRDefault="00D42A89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="004C5806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</w:tr>
      <w:tr w:rsidR="00927E95" w:rsidRPr="009C1B90" w:rsidTr="00E854AB">
        <w:tc>
          <w:tcPr>
            <w:tcW w:w="1276" w:type="dxa"/>
          </w:tcPr>
          <w:p w:rsidR="00927E95" w:rsidRPr="009C1B90" w:rsidRDefault="00927E9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 </w:t>
            </w:r>
            <w:r w:rsidR="007E19A5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</w:p>
        </w:tc>
        <w:tc>
          <w:tcPr>
            <w:tcW w:w="6662" w:type="dxa"/>
          </w:tcPr>
          <w:p w:rsidR="00927E95" w:rsidRPr="009C1B90" w:rsidRDefault="00927E95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Опера</w:t>
            </w:r>
          </w:p>
        </w:tc>
        <w:tc>
          <w:tcPr>
            <w:tcW w:w="2127" w:type="dxa"/>
          </w:tcPr>
          <w:p w:rsidR="00927E95" w:rsidRPr="009C1B90" w:rsidRDefault="00927E9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927E95" w:rsidRPr="009C1B90" w:rsidTr="00E854AB">
        <w:tc>
          <w:tcPr>
            <w:tcW w:w="1276" w:type="dxa"/>
          </w:tcPr>
          <w:p w:rsidR="00927E95" w:rsidRPr="009C1B90" w:rsidRDefault="00927E9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Тема </w:t>
            </w:r>
            <w:r w:rsidR="007E19A5" w:rsidRPr="009C1B90"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6662" w:type="dxa"/>
          </w:tcPr>
          <w:p w:rsidR="00927E95" w:rsidRPr="009C1B90" w:rsidRDefault="00927E95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Балет</w:t>
            </w:r>
          </w:p>
        </w:tc>
        <w:tc>
          <w:tcPr>
            <w:tcW w:w="2127" w:type="dxa"/>
          </w:tcPr>
          <w:p w:rsidR="00927E95" w:rsidRPr="009C1B90" w:rsidRDefault="00927E95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2</w:t>
            </w:r>
          </w:p>
        </w:tc>
      </w:tr>
      <w:tr w:rsidR="00E0058D" w:rsidRPr="009C1B90" w:rsidTr="00E854AB">
        <w:tc>
          <w:tcPr>
            <w:tcW w:w="1276" w:type="dxa"/>
          </w:tcPr>
          <w:p w:rsidR="00E0058D" w:rsidRPr="009C1B90" w:rsidRDefault="00E0058D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6662" w:type="dxa"/>
          </w:tcPr>
          <w:p w:rsidR="00E0058D" w:rsidRPr="009C1B90" w:rsidRDefault="00E0058D" w:rsidP="009C1B90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ИТОГО:</w:t>
            </w:r>
          </w:p>
        </w:tc>
        <w:tc>
          <w:tcPr>
            <w:tcW w:w="2127" w:type="dxa"/>
          </w:tcPr>
          <w:p w:rsidR="00E0058D" w:rsidRPr="009C1B90" w:rsidRDefault="00E0058D" w:rsidP="009C1B90">
            <w:pPr>
              <w:spacing w:line="360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9C1B90">
              <w:rPr>
                <w:rFonts w:ascii="Times New Roman" w:hAnsi="Times New Roman"/>
                <w:sz w:val="28"/>
                <w:szCs w:val="28"/>
                <w:lang w:val="ru-RU"/>
              </w:rPr>
              <w:t>34 часа</w:t>
            </w:r>
          </w:p>
        </w:tc>
      </w:tr>
    </w:tbl>
    <w:p w:rsidR="00E0058D" w:rsidRPr="009C1B90" w:rsidRDefault="00E0058D" w:rsidP="009C1B90">
      <w:pPr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854AB" w:rsidRDefault="00E854AB" w:rsidP="00074285">
      <w:pPr>
        <w:shd w:val="clear" w:color="auto" w:fill="FFFFFF"/>
        <w:autoSpaceDE w:val="0"/>
        <w:autoSpaceDN w:val="0"/>
        <w:adjustRightInd w:val="0"/>
        <w:spacing w:line="360" w:lineRule="auto"/>
        <w:ind w:right="-143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</w:p>
    <w:p w:rsidR="00585E9B" w:rsidRPr="009C1B90" w:rsidRDefault="00585E9B" w:rsidP="00074285">
      <w:pPr>
        <w:shd w:val="clear" w:color="auto" w:fill="FFFFFF"/>
        <w:autoSpaceDE w:val="0"/>
        <w:autoSpaceDN w:val="0"/>
        <w:adjustRightInd w:val="0"/>
        <w:spacing w:line="360" w:lineRule="auto"/>
        <w:ind w:right="-143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</w:p>
    <w:p w:rsidR="00E854AB" w:rsidRPr="00133786" w:rsidRDefault="00E854AB" w:rsidP="00133786">
      <w:pPr>
        <w:pStyle w:val="aa"/>
        <w:numPr>
          <w:ilvl w:val="0"/>
          <w:numId w:val="18"/>
        </w:numPr>
        <w:shd w:val="clear" w:color="auto" w:fill="FFFFFF"/>
        <w:autoSpaceDE w:val="0"/>
        <w:autoSpaceDN w:val="0"/>
        <w:adjustRightInd w:val="0"/>
        <w:spacing w:line="360" w:lineRule="auto"/>
        <w:ind w:right="-143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</w:pPr>
      <w:r w:rsidRPr="00133786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  <w:t>МЕТОДИЧЕСКИЕ РЕКОМЕНДАЦИИ.</w:t>
      </w:r>
    </w:p>
    <w:p w:rsidR="00E854AB" w:rsidRPr="009C1B90" w:rsidRDefault="00E854AB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bidi="ar-SA"/>
        </w:rPr>
        <w:t>I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 ГОД ОБУЧЕНИЯ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center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</w:p>
    <w:p w:rsidR="00D178F6" w:rsidRPr="009C1B90" w:rsidRDefault="006B44A1" w:rsidP="009C1B90">
      <w:pPr>
        <w:tabs>
          <w:tab w:val="left" w:pos="426"/>
        </w:tabs>
        <w:spacing w:line="360" w:lineRule="auto"/>
        <w:ind w:left="-284" w:firstLine="284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Тема 1. Окружающий мир и музыка. Что такое музыка?</w:t>
      </w:r>
      <w:r w:rsidR="00D178F6" w:rsidRPr="009C1B90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D178F6" w:rsidRPr="009C1B90">
        <w:rPr>
          <w:rFonts w:ascii="Times New Roman" w:hAnsi="Times New Roman"/>
          <w:b/>
          <w:i/>
          <w:sz w:val="28"/>
          <w:szCs w:val="28"/>
          <w:lang w:val="ru-RU"/>
        </w:rPr>
        <w:t>Сказки, легенды о музыке и музыкантах.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Что такое музыка? Когда она появилась? </w:t>
      </w:r>
      <w:r w:rsidR="00162B7F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Истоки возникновения музыки.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Когда и где человек знакомится с музыкой? </w:t>
      </w:r>
      <w:r w:rsidR="00D178F6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Символ музыки. 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Для чего нужна музыка людям?</w:t>
      </w:r>
      <w:r w:rsidR="00D178F6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 </w:t>
      </w:r>
      <w:r w:rsidR="00162B7F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Музыка звучит в различных ситуациях. </w:t>
      </w:r>
      <w:r w:rsidR="00D178F6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Кого называют музыкантом?</w:t>
      </w:r>
      <w:r w:rsidR="00162B7F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Кого называют композитором, исполнителем, слушателем?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Мифы разных народов о возникновении музыки, выдающихся певцах и исполнителях (Орфей, Садко), которые усмиряли звуками музыки стихии, диких зверей и злых духов, радовали людей.</w:t>
      </w:r>
    </w:p>
    <w:p w:rsidR="00E854AB" w:rsidRPr="009C1B90" w:rsidRDefault="000C71F8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Музыка в нашей  жизни. </w:t>
      </w:r>
      <w:r w:rsidR="00E854AB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Роль музыки в повседневной жизни. </w:t>
      </w:r>
    </w:p>
    <w:p w:rsidR="00E854AB" w:rsidRPr="009C1B90" w:rsidRDefault="00E854AB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</w:p>
    <w:p w:rsidR="00162B7F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ru-RU" w:bidi="ar-SA"/>
        </w:rPr>
        <w:t>Примерный музыкальный материал:</w:t>
      </w:r>
    </w:p>
    <w:p w:rsidR="00162B7F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Г. Струве. «Я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хочу услышать музы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ку»; </w:t>
      </w:r>
    </w:p>
    <w:p w:rsidR="00162B7F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lastRenderedPageBreak/>
        <w:t xml:space="preserve">Е. Крылатов.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«Откуда музыка берет начало?»;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А. Гурилев. </w:t>
      </w:r>
      <w:r w:rsidRPr="009C1B9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  <w:t>«</w:t>
      </w: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Музыка».</w:t>
      </w:r>
    </w:p>
    <w:p w:rsidR="000C71F8" w:rsidRPr="009C1B90" w:rsidRDefault="000C71F8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русская народная музыка;</w:t>
      </w:r>
    </w:p>
    <w:p w:rsidR="000C71F8" w:rsidRPr="009C1B90" w:rsidRDefault="000C71F8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произведения русских композиторов в народном стиле;</w:t>
      </w:r>
    </w:p>
    <w:p w:rsidR="000C71F8" w:rsidRPr="009C1B90" w:rsidRDefault="000C71F8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русская духовная музыка (колокольный звон).</w:t>
      </w:r>
    </w:p>
    <w:p w:rsidR="000C71F8" w:rsidRPr="009C1B90" w:rsidRDefault="000C71F8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Мусоргский М.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Опера  «Борис Годунов»: пролог, 2 картина.</w:t>
      </w:r>
    </w:p>
    <w:p w:rsidR="006B44A1" w:rsidRPr="009C1B90" w:rsidRDefault="00E812E1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К.В. Глюк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Опера «Орфей»</w:t>
      </w:r>
    </w:p>
    <w:p w:rsidR="00E812E1" w:rsidRPr="009C1B90" w:rsidRDefault="00E812E1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Н.А. Римский-Корсаков  </w:t>
      </w:r>
      <w:r w:rsidRPr="009C1B90">
        <w:rPr>
          <w:rFonts w:ascii="Times New Roman" w:hAnsi="Times New Roman"/>
          <w:sz w:val="28"/>
          <w:szCs w:val="28"/>
          <w:lang w:val="ru-RU"/>
        </w:rPr>
        <w:t>опера «Садко»</w:t>
      </w:r>
    </w:p>
    <w:p w:rsidR="00E812E1" w:rsidRPr="009C1B90" w:rsidRDefault="00E812E1" w:rsidP="009C1B90">
      <w:pPr>
        <w:spacing w:line="360" w:lineRule="auto"/>
        <w:ind w:left="284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ru-RU" w:bidi="ar-SA"/>
        </w:rPr>
        <w:t>Примерный дополнительный материал:</w:t>
      </w:r>
    </w:p>
    <w:p w:rsidR="00E812E1" w:rsidRPr="00AF37BA" w:rsidRDefault="00E812E1" w:rsidP="00AF37BA">
      <w:pPr>
        <w:spacing w:line="360" w:lineRule="auto"/>
        <w:ind w:left="284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Презентаци</w:t>
      </w:r>
      <w:r w:rsidR="00A922A5"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и</w:t>
      </w: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«В гости к музыке», «Музыка и я».</w:t>
      </w:r>
    </w:p>
    <w:p w:rsidR="00D178F6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Тема 2. </w:t>
      </w:r>
      <w:r w:rsidR="00D178F6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Музыка и другие виды искусства.</w:t>
      </w:r>
    </w:p>
    <w:p w:rsidR="00D178F6" w:rsidRPr="009C1B90" w:rsidRDefault="00D178F6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Музыка в галерее искусств.  Что такое искусство?  Названия различных видов искусства. Символы искусства. Какие предметы стали символами искусства?</w:t>
      </w:r>
      <w:r w:rsidR="004E56B2"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Взаимодействие музыки с другими видами искусства.</w:t>
      </w:r>
    </w:p>
    <w:p w:rsidR="00D178F6" w:rsidRPr="009C1B90" w:rsidRDefault="00D178F6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Виды музыкального искусства.</w:t>
      </w:r>
      <w:r w:rsidR="00E812E1"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Синтез видов искусств. </w:t>
      </w:r>
    </w:p>
    <w:p w:rsidR="00D178F6" w:rsidRPr="009C1B90" w:rsidRDefault="000C0958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Используются игры, развивающие ассоциативное образное мышление, воображение и фантазию.</w:t>
      </w:r>
    </w:p>
    <w:p w:rsidR="00E812E1" w:rsidRPr="009C1B90" w:rsidRDefault="00E81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color w:val="000000"/>
          <w:sz w:val="28"/>
          <w:szCs w:val="28"/>
          <w:u w:val="single"/>
          <w:lang w:val="ru-RU" w:bidi="ar-SA"/>
        </w:rPr>
        <w:t>Примерный дополнительный материал:</w:t>
      </w:r>
    </w:p>
    <w:p w:rsidR="000C0958" w:rsidRPr="009C1B90" w:rsidRDefault="00E81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Использование произведений изобразительного искусства</w:t>
      </w:r>
    </w:p>
    <w:p w:rsidR="00E812E1" w:rsidRPr="009C1B90" w:rsidRDefault="00E81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Мультимедийная программа «Соната»</w:t>
      </w:r>
    </w:p>
    <w:p w:rsidR="00E812E1" w:rsidRPr="009C1B90" w:rsidRDefault="00E81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Презентации «Искусство», «Музыка и литература»</w:t>
      </w:r>
    </w:p>
    <w:p w:rsidR="00E812E1" w:rsidRPr="009C1B90" w:rsidRDefault="00E81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</w:p>
    <w:p w:rsidR="006B44A1" w:rsidRPr="009C1B90" w:rsidRDefault="000C0958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Тема 3. </w:t>
      </w:r>
      <w:r w:rsidR="007E6054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Мир детства в музыке.</w:t>
      </w:r>
      <w:r w:rsidR="00841C31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 Музыка для детей  и о детях.</w:t>
      </w:r>
    </w:p>
    <w:p w:rsidR="00AC0E5F" w:rsidRPr="009C1B90" w:rsidRDefault="0076788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Дети слушают и поют шуточные и колыбельные песни, пестушки и потешки, прибаутки и небылицы, заклички и считалки, а также произведения, в которых они использованы в русской и зарубежной музыке. </w:t>
      </w:r>
    </w:p>
    <w:p w:rsidR="00162B7F" w:rsidRPr="009C1B90" w:rsidRDefault="0076788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 xml:space="preserve">Примерный музыкальный </w:t>
      </w:r>
      <w:r w:rsidRPr="009C1B9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  <w:t xml:space="preserve">материал: </w:t>
      </w:r>
    </w:p>
    <w:p w:rsidR="00767882" w:rsidRPr="009C1B90" w:rsidRDefault="0076788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колыбельные песни, потешки, приба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утки (на выбор педагога).</w:t>
      </w:r>
    </w:p>
    <w:p w:rsidR="00AC0E5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i/>
          <w:sz w:val="28"/>
          <w:szCs w:val="28"/>
          <w:u w:val="single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u w:val="single"/>
          <w:lang w:val="ru-RU" w:bidi="ar-SA"/>
        </w:rPr>
        <w:t>Игровые песни.</w:t>
      </w:r>
      <w:r w:rsidRPr="009C1B90">
        <w:rPr>
          <w:rFonts w:ascii="Times New Roman" w:hAnsi="Times New Roman"/>
          <w:i/>
          <w:sz w:val="28"/>
          <w:szCs w:val="28"/>
          <w:u w:val="single"/>
          <w:lang w:val="ru-RU" w:bidi="ar-SA"/>
        </w:rPr>
        <w:t xml:space="preserve"> Заклички.</w:t>
      </w:r>
    </w:p>
    <w:p w:rsidR="00AC0E5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П.</w:t>
      </w:r>
      <w:r w:rsidRPr="009C1B90">
        <w:rPr>
          <w:rFonts w:ascii="Times New Roman" w:hAnsi="Times New Roman"/>
          <w:sz w:val="28"/>
          <w:szCs w:val="28"/>
          <w:lang w:val="ru-RU" w:bidi="ar-SA"/>
        </w:rPr>
        <w:t>И. Чайковский «Детская песенка»</w:t>
      </w:r>
    </w:p>
    <w:p w:rsidR="00AC0E5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i/>
          <w:sz w:val="28"/>
          <w:szCs w:val="28"/>
          <w:u w:val="single"/>
          <w:lang w:val="ru-RU" w:bidi="ar-SA"/>
        </w:rPr>
      </w:pPr>
      <w:r w:rsidRPr="009C1B90">
        <w:rPr>
          <w:rFonts w:ascii="Times New Roman" w:hAnsi="Times New Roman"/>
          <w:i/>
          <w:sz w:val="28"/>
          <w:szCs w:val="28"/>
          <w:u w:val="single"/>
          <w:lang w:val="ru-RU" w:bidi="ar-SA"/>
        </w:rPr>
        <w:lastRenderedPageBreak/>
        <w:t>Пестушки. Потешки.</w:t>
      </w:r>
    </w:p>
    <w:p w:rsidR="00AC0E5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hAnsi="Times New Roman"/>
          <w:sz w:val="28"/>
          <w:szCs w:val="28"/>
          <w:lang w:val="ru-RU" w:bidi="ar-SA"/>
        </w:rPr>
        <w:t>В.А.Моцарт «Детские игры»</w:t>
      </w:r>
    </w:p>
    <w:p w:rsidR="00AC0E5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i/>
          <w:sz w:val="28"/>
          <w:szCs w:val="28"/>
          <w:u w:val="single"/>
          <w:lang w:val="ru-RU" w:bidi="ar-SA"/>
        </w:rPr>
      </w:pPr>
      <w:r w:rsidRPr="009C1B90">
        <w:rPr>
          <w:rFonts w:ascii="Times New Roman" w:hAnsi="Times New Roman"/>
          <w:i/>
          <w:sz w:val="28"/>
          <w:szCs w:val="28"/>
          <w:u w:val="single"/>
          <w:lang w:val="ru-RU" w:bidi="ar-SA"/>
        </w:rPr>
        <w:t>Прибаутки. Шуточные игровые песни.</w:t>
      </w:r>
    </w:p>
    <w:p w:rsidR="00AC0E5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hAnsi="Times New Roman"/>
          <w:sz w:val="28"/>
          <w:szCs w:val="28"/>
          <w:lang w:val="ru-RU" w:bidi="ar-SA"/>
        </w:rPr>
        <w:t>Ж. Бизе «Кармен», хор мальчиков</w:t>
      </w:r>
    </w:p>
    <w:p w:rsidR="00AC0E5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i/>
          <w:sz w:val="28"/>
          <w:szCs w:val="28"/>
          <w:lang w:val="ru-RU" w:bidi="ar-SA"/>
        </w:rPr>
      </w:pPr>
      <w:r w:rsidRPr="009C1B90">
        <w:rPr>
          <w:rFonts w:ascii="Times New Roman" w:hAnsi="Times New Roman"/>
          <w:i/>
          <w:sz w:val="28"/>
          <w:szCs w:val="28"/>
          <w:u w:val="single"/>
          <w:lang w:val="ru-RU" w:bidi="ar-SA"/>
        </w:rPr>
        <w:t>Дразнилки. Считалки</w:t>
      </w:r>
      <w:r w:rsidRPr="009C1B90">
        <w:rPr>
          <w:rFonts w:ascii="Times New Roman" w:hAnsi="Times New Roman"/>
          <w:i/>
          <w:sz w:val="28"/>
          <w:szCs w:val="28"/>
          <w:lang w:val="ru-RU" w:bidi="ar-SA"/>
        </w:rPr>
        <w:t>.</w:t>
      </w:r>
    </w:p>
    <w:p w:rsidR="00AC0E5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hAnsi="Times New Roman"/>
          <w:sz w:val="28"/>
          <w:szCs w:val="28"/>
          <w:lang w:val="ru-RU" w:bidi="ar-SA"/>
        </w:rPr>
        <w:t>Р.Шуман «Детские сцены» Игра в жмурки. Просьба ребенка. Пуганье.</w:t>
      </w:r>
    </w:p>
    <w:p w:rsidR="00AC0E5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i/>
          <w:sz w:val="28"/>
          <w:szCs w:val="28"/>
          <w:u w:val="single"/>
          <w:lang w:val="ru-RU" w:bidi="ar-SA"/>
        </w:rPr>
      </w:pPr>
      <w:r w:rsidRPr="009C1B90">
        <w:rPr>
          <w:rFonts w:ascii="Times New Roman" w:hAnsi="Times New Roman"/>
          <w:i/>
          <w:sz w:val="28"/>
          <w:szCs w:val="28"/>
          <w:u w:val="single"/>
          <w:lang w:val="ru-RU" w:bidi="ar-SA"/>
        </w:rPr>
        <w:t>Колыбельные песни.</w:t>
      </w:r>
    </w:p>
    <w:p w:rsidR="00AC0E5F" w:rsidRPr="009C1B90" w:rsidRDefault="00AE02F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hAnsi="Times New Roman"/>
          <w:sz w:val="28"/>
          <w:szCs w:val="28"/>
          <w:lang w:val="ru-RU" w:bidi="ar-SA"/>
        </w:rPr>
        <w:t>Н.А. Римский – Корсаков «Садко» - Колыбельная  Волховы</w:t>
      </w:r>
    </w:p>
    <w:p w:rsidR="00AC0E5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</w:p>
    <w:p w:rsidR="000C0958" w:rsidRPr="00074285" w:rsidRDefault="00162B7F" w:rsidP="00074285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Музыка в жизни ребенка. </w:t>
      </w:r>
      <w:r w:rsidR="00AC0E5F" w:rsidRPr="009C1B90">
        <w:rPr>
          <w:rFonts w:ascii="Times New Roman" w:hAnsi="Times New Roman"/>
          <w:sz w:val="28"/>
          <w:szCs w:val="28"/>
          <w:lang w:val="ru-RU" w:bidi="ar-SA"/>
        </w:rPr>
        <w:t>Познакомить обучающихся  с музыкой, написанной для детей и о детях</w:t>
      </w:r>
      <w:r w:rsidR="00AE02FF" w:rsidRPr="009C1B90">
        <w:rPr>
          <w:rFonts w:ascii="Times New Roman" w:hAnsi="Times New Roman"/>
          <w:sz w:val="28"/>
          <w:szCs w:val="28"/>
          <w:lang w:val="ru-RU" w:bidi="ar-SA"/>
        </w:rPr>
        <w:t>. Знакомство с миром игрушек.</w:t>
      </w:r>
    </w:p>
    <w:p w:rsidR="00162B7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  <w:t xml:space="preserve">Примерный музыкальный материал: </w:t>
      </w:r>
    </w:p>
    <w:p w:rsidR="00162B7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П.И. Чайковский</w:t>
      </w: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«Детский альбом»</w:t>
      </w:r>
      <w:r w:rsidR="00162B7F"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;</w:t>
      </w:r>
    </w:p>
    <w:p w:rsidR="00162B7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Р.Шуман</w:t>
      </w: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«Альбом для юношества»</w:t>
      </w:r>
      <w:r w:rsidR="00162B7F"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;</w:t>
      </w:r>
    </w:p>
    <w:p w:rsidR="00162B7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Р.Шуман</w:t>
      </w: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«Детские сцены»</w:t>
      </w:r>
      <w:r w:rsidR="00162B7F"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;</w:t>
      </w:r>
    </w:p>
    <w:p w:rsidR="00162B7F" w:rsidRPr="009C1B90" w:rsidRDefault="00AC0E5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А.К. Лядов</w:t>
      </w: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«Музыкальная табакерка»</w:t>
      </w:r>
      <w:r w:rsidR="00162B7F"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;</w:t>
      </w:r>
    </w:p>
    <w:p w:rsidR="00162B7F" w:rsidRPr="009C1B90" w:rsidRDefault="00AE02F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М.П. Мусоргский</w:t>
      </w: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«Детская»</w:t>
      </w:r>
      <w:r w:rsidR="002253F6"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, «Картинки с выставки»</w:t>
      </w:r>
      <w:r w:rsidR="00162B7F"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;</w:t>
      </w:r>
    </w:p>
    <w:p w:rsidR="007E6054" w:rsidRPr="009C1B90" w:rsidRDefault="00AE02F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А.К. Лядов</w:t>
      </w: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 «Детские песни».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Б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Барток </w:t>
      </w:r>
      <w:r w:rsidRPr="009C1B90">
        <w:rPr>
          <w:rFonts w:ascii="Times New Roman" w:hAnsi="Times New Roman"/>
          <w:sz w:val="28"/>
          <w:szCs w:val="28"/>
          <w:lang w:val="ru-RU"/>
        </w:rPr>
        <w:t>«Микрокосмос» (тетради 1, 2).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С.Прокофьев </w:t>
      </w:r>
      <w:r w:rsidRPr="009C1B90">
        <w:rPr>
          <w:rFonts w:ascii="Times New Roman" w:hAnsi="Times New Roman"/>
          <w:sz w:val="28"/>
          <w:szCs w:val="28"/>
          <w:lang w:val="ru-RU"/>
        </w:rPr>
        <w:t>«Детская музыка».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Г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Свиридов </w:t>
      </w:r>
      <w:r w:rsidRPr="009C1B90">
        <w:rPr>
          <w:rFonts w:ascii="Times New Roman" w:hAnsi="Times New Roman"/>
          <w:sz w:val="28"/>
          <w:szCs w:val="28"/>
          <w:lang w:val="ru-RU"/>
        </w:rPr>
        <w:t>«Альбом пьес для детей».</w:t>
      </w: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 xml:space="preserve">Тема </w:t>
      </w:r>
      <w:r w:rsidR="000C0958"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>4</w:t>
      </w: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>. Животные, птицы, рыбы в музыке</w:t>
      </w: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b/>
          <w:i/>
          <w:sz w:val="28"/>
          <w:szCs w:val="28"/>
          <w:lang w:val="ru-RU" w:bidi="ar-SA"/>
        </w:rPr>
      </w:pPr>
    </w:p>
    <w:p w:rsidR="000C0958" w:rsidRPr="009C1B90" w:rsidRDefault="000C0958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Беседа о животных: Какие животные знакомы детям? Каких знаю диких и домашних животных? Как передвигаются различные животные? Какие они по размерам?</w:t>
      </w:r>
    </w:p>
    <w:p w:rsidR="003073E9" w:rsidRPr="009C1B90" w:rsidRDefault="003073E9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Дать представление об изобразительных возможностях музыки. Сравнивать произведения, изображающие животных и птиц, находя в музыке характерные черты образа, опираясь на различие наиболее ярких средств музыкальной выразительности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lastRenderedPageBreak/>
        <w:t xml:space="preserve">(характер звуковедения, темп, динамику, регистр, интонации звукоподражания).  Сравнивать произведения с одинаковым названием. 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К. Сен-Санс.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«Карнавал животных» (Королевский марш льва, Слон, Аквариум, Антилопы, Петухи и курицы, Кукушка в чаще леса, Лебедь, Финал);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М. Журбин,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«Косо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лапый мишка»; 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Г. Гапынин.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«Медведь»; 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Д. Шостакович.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«Мед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ведь»; 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Ф. Рыбщкий.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«Кот и мышь»; 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Д. Кабалевский.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«Ежик»; 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Э. Тамберг.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«Кукуют кукушки»; 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Ж. Металлиди.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«Воробушкам хо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лодно»; 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Леммик.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«Песня птиц»; 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Цагерейшвили.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«Дятел»; </w:t>
      </w:r>
    </w:p>
    <w:p w:rsidR="00162B7F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Н. Римский-Корсаков. 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Пляска золотых рыбок из оперы «Садко»; </w:t>
      </w:r>
    </w:p>
    <w:p w:rsidR="007E6054" w:rsidRPr="009C1B90" w:rsidRDefault="007E6054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В. Бояшов.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«Рыба-кит»   (из сюиты к сказке   П. Ершова «Конек-Горбунок»),</w:t>
      </w: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</w:pP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Тема </w:t>
      </w:r>
      <w:r w:rsidR="000C0958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5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.  Музыка и сказка. Фантастические и сказочные персонажи в музыке</w:t>
      </w:r>
      <w:r w:rsidR="003073E9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.</w:t>
      </w:r>
    </w:p>
    <w:p w:rsidR="007E6054" w:rsidRPr="009C1B90" w:rsidRDefault="000C0958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Вспоминаем известные сказки. Героев этих сказок. Положительные и отрицательные персонажи. Характеристики этих героев. </w:t>
      </w:r>
    </w:p>
    <w:p w:rsidR="003073E9" w:rsidRPr="009C1B90" w:rsidRDefault="003073E9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Связь музыкальных и речевых интонаций, близости средств выражения речи и музыки (темп, тембр, высота, динамика, паузы, акценты, настроение – интонационная окраска).</w:t>
      </w:r>
    </w:p>
    <w:p w:rsidR="003073E9" w:rsidRPr="009C1B90" w:rsidRDefault="003073E9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Сравнивать произведения с одинаковыми названиями</w:t>
      </w: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162B7F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162B7F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П. Чайковский.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«Баба-Яга»;</w:t>
      </w:r>
    </w:p>
    <w:p w:rsidR="00162B7F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А. Лядов.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«Баба-яга»; </w:t>
      </w:r>
    </w:p>
    <w:p w:rsidR="006D72E1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lastRenderedPageBreak/>
        <w:t xml:space="preserve">М. Мусоргский.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«Избушка на курьих ножках», «Гном» (из цикла «Картинки с выставки»), «Ночь на Лысой горе»; </w:t>
      </w:r>
    </w:p>
    <w:p w:rsidR="006D72E1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Э. Григ.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«Кобольд», «В пещере горного короля»; </w:t>
      </w:r>
    </w:p>
    <w:p w:rsidR="006D72E1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А. Лядов.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«Кикимора», «Волшебное озе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ро»; </w:t>
      </w:r>
    </w:p>
    <w:p w:rsidR="006D72E1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С,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Слонимский.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«Марш Бармалея»; </w:t>
      </w:r>
    </w:p>
    <w:p w:rsidR="006D72E1" w:rsidRPr="009C1B90" w:rsidRDefault="006D7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Н.</w:t>
      </w:r>
      <w:r w:rsidR="007E6054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="007E6054"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Римский-Корсаков. </w:t>
      </w:r>
      <w:r w:rsidR="007E6054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«Три чуда» (сюита из оперы «Сказка о царе Салтане»); </w:t>
      </w:r>
    </w:p>
    <w:p w:rsidR="006D72E1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П. Чайковский.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Вступление к балету «Спящая красавица» (темы Феи Карабос и Феи Сирени), Танец Феи Драже из балета «Щелкунчик»; </w:t>
      </w:r>
    </w:p>
    <w:p w:rsidR="006D72E1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Р. Шуман.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«Дед Мороз»</w:t>
      </w:r>
      <w:r w:rsidR="006D72E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;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Н. Римский-Корсаков.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Песня Деда Мороз</w:t>
      </w:r>
      <w:r w:rsidR="000C71F8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а, вступление к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опер</w:t>
      </w:r>
      <w:r w:rsidR="000C71F8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е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«Снегурочка», Вступление и хор цветов из 4-го действия оперы.</w:t>
      </w:r>
    </w:p>
    <w:p w:rsidR="000C71F8" w:rsidRPr="009C1B90" w:rsidRDefault="000C71F8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Глинка М</w:t>
      </w:r>
      <w:r w:rsidRPr="009C1B90">
        <w:rPr>
          <w:rFonts w:ascii="Times New Roman" w:hAnsi="Times New Roman"/>
          <w:sz w:val="28"/>
          <w:szCs w:val="28"/>
          <w:lang w:val="ru-RU"/>
        </w:rPr>
        <w:t>. Опера «Руслан и Людмила»: Сцена похищения Людмилы, марш</w:t>
      </w:r>
    </w:p>
    <w:p w:rsidR="000C71F8" w:rsidRPr="009C1B90" w:rsidRDefault="000C71F8" w:rsidP="009C1B9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Черномора.</w:t>
      </w:r>
    </w:p>
    <w:p w:rsidR="000C71F8" w:rsidRPr="009C1B90" w:rsidRDefault="000C71F8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Прокофьев С</w:t>
      </w:r>
      <w:r w:rsidRPr="009C1B90">
        <w:rPr>
          <w:rFonts w:ascii="Times New Roman" w:hAnsi="Times New Roman"/>
          <w:sz w:val="28"/>
          <w:szCs w:val="28"/>
          <w:lang w:val="ru-RU"/>
        </w:rPr>
        <w:t>. Сказки старой бабушки, балет «Золушка»: «Часы», «Фея</w:t>
      </w:r>
    </w:p>
    <w:p w:rsidR="000C71F8" w:rsidRPr="0072257B" w:rsidRDefault="00AF37BA" w:rsidP="00AF37BA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Сирени»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i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Тема </w:t>
      </w:r>
      <w:r w:rsidR="003073E9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6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.  </w:t>
      </w:r>
      <w:r w:rsidR="007E6054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Музыка и природа. 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Времена года в музыке.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Состояния природы в разное время суток. Утро, день, вечер, ночь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i/>
          <w:sz w:val="28"/>
          <w:szCs w:val="28"/>
          <w:lang w:val="ru-RU" w:bidi="ar-SA"/>
        </w:rPr>
      </w:pPr>
    </w:p>
    <w:p w:rsidR="006B44A1" w:rsidRPr="009C1B90" w:rsidRDefault="003073E9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Углублять представления об изобразительных возможностях музыки.  Звукоподражания различным видам природы (капель, плеск ручейка), выражение настроений, созвучных той или иной картине природы, времени года, дня. </w:t>
      </w:r>
      <w:r w:rsidR="00841C3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Состояние природы.</w:t>
      </w:r>
    </w:p>
    <w:p w:rsidR="00AD209E" w:rsidRPr="009C1B90" w:rsidRDefault="00AD209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Картины природы в музыке и изобразительном искусстве. </w:t>
      </w:r>
    </w:p>
    <w:p w:rsidR="00B65932" w:rsidRPr="009C1B90" w:rsidRDefault="00B6593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Выразительные средства в создании образа.</w:t>
      </w:r>
    </w:p>
    <w:p w:rsidR="006B44A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</w:pP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 </w:t>
      </w:r>
    </w:p>
    <w:p w:rsidR="00835593" w:rsidRPr="009C1B90" w:rsidRDefault="00835593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Чайковский П</w:t>
      </w:r>
      <w:r w:rsidRPr="009C1B90">
        <w:rPr>
          <w:rFonts w:ascii="Times New Roman" w:hAnsi="Times New Roman"/>
          <w:sz w:val="28"/>
          <w:szCs w:val="28"/>
          <w:lang w:val="ru-RU"/>
        </w:rPr>
        <w:t>. Опера «Евгений Онегин»: «Рассвет» (2 картина).</w:t>
      </w:r>
    </w:p>
    <w:p w:rsidR="00835593" w:rsidRPr="009C1B90" w:rsidRDefault="00835593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lastRenderedPageBreak/>
        <w:t xml:space="preserve"> Римский – Корсаков Н.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Симфоническая сюита «Шехеразада», 1 часть, Вступление к опере «Садко».</w:t>
      </w:r>
    </w:p>
    <w:p w:rsidR="00835593" w:rsidRPr="009C1B90" w:rsidRDefault="00835593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Мусоргский М.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Вступление к опере «Хованщина» («Рассвет на Москва-реке)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284" w:right="-14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П. Чайковский.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«Времена года»;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А. Вивальди.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«Времена года»;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А. Холминов,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«Дождик»;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="00B65932"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Г. Свиридов</w:t>
      </w:r>
      <w:r w:rsidR="00B65932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 «Дождик»;</w:t>
      </w:r>
    </w:p>
    <w:p w:rsidR="006D72E1" w:rsidRPr="009C1B90" w:rsidRDefault="00B6593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С. Майкапар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 «Облака плывут»;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Э. Григ.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«Весной»;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Н. Мясковский.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«Весеннее настроение»;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А. Самонов.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«Дыхание осени»;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И. С. Бах.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«Весна»; </w:t>
      </w:r>
    </w:p>
    <w:p w:rsidR="00841C31" w:rsidRPr="009C1B90" w:rsidRDefault="00841C3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>С Прокофьев «Дождь и радуга»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Р. Леденев.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«Ливень»;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>Г. Сви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softHyphen/>
        <w:t xml:space="preserve">ридов.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«Весна и осень» (из музыкальных иллюстраций к к/ф «Ме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тель»); 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К. Дебюсси.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«Шаги на снегу»;  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Э. Григ.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«Утро»;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>В. Калинни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softHyphen/>
        <w:t xml:space="preserve">ков.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Первая симфония, 2-я ч. (фрагмент, до начала средней части);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С. Прокофьев.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«Ходит месяц над лугами»;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В. Гаврилин.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«Вечерняя музыка» (из симфонии-действа «Перезвоны»).</w:t>
      </w:r>
      <w:r w:rsidR="00B65932"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 </w:t>
      </w:r>
    </w:p>
    <w:p w:rsidR="00835593" w:rsidRPr="009C1B90" w:rsidRDefault="00B6593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i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С. Прокофьев </w:t>
      </w:r>
      <w:r w:rsidRPr="009C1B90">
        <w:rPr>
          <w:rFonts w:ascii="Times New Roman" w:eastAsia="Times New Roman" w:hAnsi="Times New Roman"/>
          <w:iCs/>
          <w:color w:val="000000"/>
          <w:sz w:val="28"/>
          <w:szCs w:val="28"/>
          <w:lang w:val="ru-RU" w:bidi="ar-SA"/>
        </w:rPr>
        <w:t xml:space="preserve">«Вечер», </w:t>
      </w:r>
    </w:p>
    <w:p w:rsidR="006B44A1" w:rsidRPr="0072257B" w:rsidRDefault="00B65932" w:rsidP="00AF37BA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>Р.Шуман</w:t>
      </w:r>
      <w:r w:rsidRPr="009C1B90">
        <w:rPr>
          <w:rFonts w:ascii="Times New Roman" w:eastAsia="Times New Roman" w:hAnsi="Times New Roman"/>
          <w:iCs/>
          <w:color w:val="000000"/>
          <w:sz w:val="28"/>
          <w:szCs w:val="28"/>
          <w:lang w:val="ru-RU" w:bidi="ar-SA"/>
        </w:rPr>
        <w:t xml:space="preserve"> «Вечером».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</w:pP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Тема </w:t>
      </w:r>
      <w:r w:rsidR="00B65932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7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. </w:t>
      </w:r>
      <w:r w:rsidR="007E6054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Н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астроение и характер человека в музыке</w:t>
      </w:r>
      <w:r w:rsidR="00B65932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i/>
          <w:sz w:val="28"/>
          <w:szCs w:val="28"/>
          <w:lang w:val="ru-RU" w:bidi="ar-SA"/>
        </w:rPr>
      </w:pPr>
    </w:p>
    <w:p w:rsidR="006B44A1" w:rsidRPr="009C1B90" w:rsidRDefault="00B6593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Дать представление о том, что музыка разных </w:t>
      </w:r>
      <w:r w:rsidR="00841C3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эпох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(как программная, так и непрограммная) выражает чувства, настроения, переживания человека.</w:t>
      </w:r>
      <w:r w:rsidR="00841C3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Понятие </w:t>
      </w:r>
      <w:r w:rsidR="00841C3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lastRenderedPageBreak/>
        <w:t>программной и непрограммной музыки.</w:t>
      </w:r>
      <w:r w:rsidR="00841C31" w:rsidRPr="009C1B90">
        <w:rPr>
          <w:rFonts w:ascii="Times New Roman" w:hAnsi="Times New Roman"/>
          <w:sz w:val="28"/>
          <w:szCs w:val="28"/>
          <w:lang w:val="ru-RU" w:bidi="ar-SA"/>
        </w:rPr>
        <w:t xml:space="preserve"> Сходные черты программной и непрограммной музыки.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</w:pP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6D72E1" w:rsidRPr="009C1B90" w:rsidRDefault="00B6593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Л. Бетховен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«Весело – грустно»</w:t>
      </w:r>
      <w:r w:rsidR="006D72E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;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Дм. Кабалевский.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«Плакса», «Злюка», «Резвушка»; </w:t>
      </w:r>
    </w:p>
    <w:p w:rsidR="006D72E1" w:rsidRPr="009C1B90" w:rsidRDefault="00B6593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С. Майкапар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«Тревожная минута», «Раздумье», 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С.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Прокофьев.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«Болтунья»</w:t>
      </w:r>
      <w:r w:rsidR="00B65932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, «Раскаяние»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Г. Свиридов.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«Упрямец»; </w:t>
      </w:r>
    </w:p>
    <w:p w:rsidR="006D72E1" w:rsidRPr="009C1B90" w:rsidRDefault="00B6593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Р. Шуман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«Первая потеря», «Порыв»;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С. Слонимский. 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«Ябедник»;     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П.Чайковский.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«Мама», «Сладкая гре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за»</w:t>
      </w:r>
      <w:r w:rsidR="00B65932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, «Утренняя молитва»,  «В церкви»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; </w:t>
      </w:r>
      <w:r w:rsidR="00B65932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6D72E1" w:rsidRPr="009C1B90" w:rsidRDefault="00B6593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М. Мусоргский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«Слеза»;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Ю. Геворкян.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«Обидели»;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Т. Смирнова.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«Шалун», «Жалоба»;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А. Гречанинов.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«Жалоба»;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Д. Благой.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«Хвастунишка»;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Р. Шуман.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«Веселый крестьянин»</w:t>
      </w:r>
      <w:r w:rsidR="00B65932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; </w:t>
      </w:r>
    </w:p>
    <w:p w:rsidR="006B44A1" w:rsidRPr="009C1B90" w:rsidRDefault="00B6593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Ф. Шопен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Прелюдия №4</w:t>
      </w:r>
      <w:r w:rsidR="00835593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;</w:t>
      </w:r>
    </w:p>
    <w:p w:rsidR="00835593" w:rsidRPr="009C1B90" w:rsidRDefault="00835593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Р.Шуман </w:t>
      </w:r>
      <w:r w:rsidRPr="009C1B90">
        <w:rPr>
          <w:rFonts w:ascii="Times New Roman" w:hAnsi="Times New Roman"/>
          <w:sz w:val="28"/>
          <w:szCs w:val="28"/>
          <w:lang w:val="ru-RU"/>
        </w:rPr>
        <w:t>«Первая утрата»;</w:t>
      </w:r>
    </w:p>
    <w:p w:rsidR="00835593" w:rsidRPr="009C1B90" w:rsidRDefault="00835593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Рахманинов </w:t>
      </w:r>
      <w:r w:rsidRPr="009C1B90">
        <w:rPr>
          <w:rFonts w:ascii="Times New Roman" w:hAnsi="Times New Roman"/>
          <w:sz w:val="28"/>
          <w:szCs w:val="28"/>
          <w:lang w:val="ru-RU"/>
        </w:rPr>
        <w:t>«Весенние воды», «День ли царит»;</w:t>
      </w:r>
    </w:p>
    <w:p w:rsidR="00835593" w:rsidRPr="009C1B90" w:rsidRDefault="00835593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Ф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Шопен 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Этюд </w:t>
      </w:r>
      <w:r w:rsidRPr="009C1B90">
        <w:rPr>
          <w:rFonts w:ascii="Times New Roman" w:hAnsi="Times New Roman"/>
          <w:sz w:val="28"/>
          <w:szCs w:val="28"/>
        </w:rPr>
        <w:t>c</w:t>
      </w:r>
      <w:r w:rsidRPr="009C1B90">
        <w:rPr>
          <w:rFonts w:ascii="Times New Roman" w:hAnsi="Times New Roman"/>
          <w:sz w:val="28"/>
          <w:szCs w:val="28"/>
          <w:lang w:val="ru-RU"/>
        </w:rPr>
        <w:t>-</w:t>
      </w:r>
      <w:r w:rsidRPr="009C1B90">
        <w:rPr>
          <w:rFonts w:ascii="Times New Roman" w:hAnsi="Times New Roman"/>
          <w:sz w:val="28"/>
          <w:szCs w:val="28"/>
        </w:rPr>
        <w:t>moll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</w:p>
    <w:p w:rsidR="00835593" w:rsidRPr="009C1B90" w:rsidRDefault="00835593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Р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Шуберт </w:t>
      </w:r>
      <w:r w:rsidRPr="009C1B90">
        <w:rPr>
          <w:rFonts w:ascii="Times New Roman" w:hAnsi="Times New Roman"/>
          <w:sz w:val="28"/>
          <w:szCs w:val="28"/>
          <w:lang w:val="ru-RU"/>
        </w:rPr>
        <w:t>Баллада «Лесной царь»;</w:t>
      </w:r>
    </w:p>
    <w:p w:rsidR="00835593" w:rsidRPr="009C1B90" w:rsidRDefault="00835593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.-А. 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Моцарт </w:t>
      </w:r>
      <w:r w:rsidRPr="009C1B90">
        <w:rPr>
          <w:rFonts w:ascii="Times New Roman" w:hAnsi="Times New Roman"/>
          <w:sz w:val="28"/>
          <w:szCs w:val="28"/>
          <w:lang w:val="ru-RU"/>
        </w:rPr>
        <w:t>Опера «Свадьба Фигаро»: ария Керубино;</w:t>
      </w:r>
    </w:p>
    <w:p w:rsidR="00835593" w:rsidRPr="009C1B90" w:rsidRDefault="00835593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Л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Бетховен </w:t>
      </w:r>
      <w:r w:rsidRPr="009C1B90">
        <w:rPr>
          <w:rFonts w:ascii="Times New Roman" w:hAnsi="Times New Roman"/>
          <w:sz w:val="28"/>
          <w:szCs w:val="28"/>
          <w:lang w:val="ru-RU"/>
        </w:rPr>
        <w:t>Симфония № 5, 4 ч;</w:t>
      </w:r>
    </w:p>
    <w:p w:rsidR="00835593" w:rsidRPr="009C1B90" w:rsidRDefault="00835593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М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Глинка </w:t>
      </w:r>
      <w:r w:rsidRPr="009C1B90">
        <w:rPr>
          <w:rFonts w:ascii="Times New Roman" w:hAnsi="Times New Roman"/>
          <w:sz w:val="28"/>
          <w:szCs w:val="28"/>
          <w:lang w:val="ru-RU"/>
        </w:rPr>
        <w:t>Опера «Руслан и Людмила»: увертюра, рондо Фарлафа,</w:t>
      </w:r>
    </w:p>
    <w:p w:rsidR="00835593" w:rsidRPr="009C1B90" w:rsidRDefault="00835593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Симфоническая фантазия «Камаринская;</w:t>
      </w:r>
    </w:p>
    <w:p w:rsidR="00835593" w:rsidRPr="00074285" w:rsidRDefault="00835593" w:rsidP="00074285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Бах И.-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С. Токката и фуга  </w:t>
      </w:r>
      <w:r w:rsidRPr="009C1B90">
        <w:rPr>
          <w:rFonts w:ascii="Times New Roman" w:hAnsi="Times New Roman"/>
          <w:sz w:val="28"/>
          <w:szCs w:val="28"/>
        </w:rPr>
        <w:t>d</w:t>
      </w:r>
      <w:r w:rsidRPr="009C1B90">
        <w:rPr>
          <w:rFonts w:ascii="Times New Roman" w:hAnsi="Times New Roman"/>
          <w:sz w:val="28"/>
          <w:szCs w:val="28"/>
          <w:lang w:val="ru-RU"/>
        </w:rPr>
        <w:t>-</w:t>
      </w:r>
      <w:r w:rsidRPr="009C1B90">
        <w:rPr>
          <w:rFonts w:ascii="Times New Roman" w:hAnsi="Times New Roman"/>
          <w:sz w:val="28"/>
          <w:szCs w:val="28"/>
        </w:rPr>
        <w:t>moll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</w:p>
    <w:p w:rsidR="00835593" w:rsidRPr="009C1B90" w:rsidRDefault="00835593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</w:pP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bidi="ar-SA"/>
        </w:rPr>
        <w:t>II</w:t>
      </w: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 xml:space="preserve"> ГОД ОБУЧЕНИЯ</w:t>
      </w: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</w:pP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b/>
          <w:i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 xml:space="preserve">Тема </w:t>
      </w:r>
      <w:r w:rsidR="007E6054"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>1</w:t>
      </w: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 xml:space="preserve">. </w:t>
      </w:r>
      <w:r w:rsidR="007E6054"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 xml:space="preserve"> Песня. Танец. Марш. 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Движения </w:t>
      </w: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>под музыку.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b/>
          <w:i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Различные виды маршей.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Танцы (народные, старинные, </w:t>
      </w: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>современные)</w:t>
      </w:r>
    </w:p>
    <w:p w:rsidR="0033056D" w:rsidRPr="0072257B" w:rsidRDefault="0033056D" w:rsidP="00AF37BA">
      <w:pPr>
        <w:shd w:val="clear" w:color="auto" w:fill="FFFFFF"/>
        <w:autoSpaceDE w:val="0"/>
        <w:autoSpaceDN w:val="0"/>
        <w:adjustRightInd w:val="0"/>
        <w:spacing w:line="360" w:lineRule="auto"/>
        <w:ind w:right="-14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33056D" w:rsidRPr="009C1B90" w:rsidRDefault="0033056D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Дать представление о первичных жанрах музыки (песня, танец, марш), их характерных особенностях.  Песня, танец, марш</w:t>
      </w:r>
      <w:r w:rsidR="00835593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(иногда в преображенном виде)  встречаются в других произведениях (в программной и непрограммной музыке различных жанров). Музыкальное произведение может иметь признаки одновременно двух жанров (песни и марша, песни и танца, танца и марша)</w:t>
      </w:r>
    </w:p>
    <w:p w:rsidR="006B44A1" w:rsidRPr="00AF37BA" w:rsidRDefault="006B44A1" w:rsidP="00AF37BA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При выборе музыкальных произведений показать детям разные виды маршей — детский, игрушечный, военный, пионер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ский, спортивный, траурный, сказочный.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Изучая танцы, можно познакомить детей с наиболее известны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ми европейскими танцами, такими как менуэт, вальс, полька, по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казать наиболее яркие образцы различных национальных танцев — русских (камаринская, трепак, барыня), украинских (гопак), кавказ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ских (лезгинка), польских (мазурка и полонез). При изучении танцев показать детям картинки, изображающие национальные костюмы и движения танцев. При прослушивании танцев и мар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шей, обратите внимание детей на характер движения, создаваемый музыкой, и жанровые признаки танца или марша (размер, темп, ритм). Виды контроля по второй теме; музыкальная викторина танцев и маршей. По картинкам нужно узнать изображения танцев, по показу движений вспомнить танцы, в предложенных стихах дать эмоциональную характеристику бытовых жанров.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</w:pPr>
    </w:p>
    <w:p w:rsidR="0033056D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6D72E1" w:rsidRPr="009C1B90" w:rsidRDefault="0033056D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Народные песни: «Во поле береза стояла» (р.н.п. обр. Н. Римского-Корсакова), </w:t>
      </w:r>
    </w:p>
    <w:p w:rsidR="006D72E1" w:rsidRPr="009C1B90" w:rsidRDefault="0033056D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П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. </w:t>
      </w: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Чайковский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«Русская песня»; </w:t>
      </w:r>
    </w:p>
    <w:p w:rsidR="006D72E1" w:rsidRPr="009C1B90" w:rsidRDefault="0033056D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Д. Кабалевский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«Песенка»; </w:t>
      </w:r>
    </w:p>
    <w:p w:rsidR="006D72E1" w:rsidRPr="009C1B90" w:rsidRDefault="0033056D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lastRenderedPageBreak/>
        <w:t xml:space="preserve">С. Майкапар «Песня моряков»; </w:t>
      </w:r>
    </w:p>
    <w:p w:rsidR="006D72E1" w:rsidRPr="009C1B90" w:rsidRDefault="0033056D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Ф. Шуберт «Серенада»;  </w:t>
      </w:r>
    </w:p>
    <w:p w:rsidR="006D72E1" w:rsidRPr="009C1B90" w:rsidRDefault="006D7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</w:pP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С. Прокофьев.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«Марш»;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>И. Дунаев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softHyphen/>
        <w:t xml:space="preserve">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«Марш футболистов»;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П. Чайковский.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«Марш деревянных солдатиков»;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М. Глинка.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Марш Черномора из оперы «Руслан и Людмила»;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Н. Римский-Корсаков.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Шествие царя Берендея из опе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ры «Снегурочка»;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Ф. Шопен.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3-я часть сонаты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b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moll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>Ф. Мендель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softHyphen/>
        <w:t xml:space="preserve">сон.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Свадебный марш из спектакля «Сон в летнюю ночь»; </w:t>
      </w:r>
    </w:p>
    <w:p w:rsidR="006D72E1" w:rsidRPr="009C1B90" w:rsidRDefault="006D7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</w:pP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>П. Чай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softHyphen/>
        <w:t xml:space="preserve">ковский.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Камаринская, Полька (из цикла «Детский альбом»);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М. Глинка.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Полька;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Я. Сибелиус.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Грустный вальс;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В. А. Моцарт.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Менуэт;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Л. Боккерини.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Менуэт;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М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Мусоргский.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Гопак из оперы «Сорочинская ярмарка»;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Ф.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Шопен.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Полонез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A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dur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, Мазурка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B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dur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;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А. Рубинштейн.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Лезгинка из оперы «Демон»; 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А. Хачатурян.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Лез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гинка из балета «Гаянэ».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Чайковский П.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Трепак из балета «Щелкунчик»»Детский альбом»: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«Камаринская».</w:t>
      </w:r>
    </w:p>
    <w:p w:rsidR="002253F6" w:rsidRPr="009C1B90" w:rsidRDefault="002253F6" w:rsidP="009C1B90">
      <w:pPr>
        <w:spacing w:line="360" w:lineRule="auto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Стравинский И.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«Весна священная». Ч.1 :»Весенние гадания», «Пляски щеголих», «Вешние хороводы», балет «Петрушка»: «Народные гулянья на масляной» 1,2 к. «Гори, гори ясно», хороводы»Эй, ходит царь».</w:t>
      </w:r>
    </w:p>
    <w:p w:rsidR="002253F6" w:rsidRPr="009C1B90" w:rsidRDefault="002253F6" w:rsidP="009C1B90">
      <w:pPr>
        <w:spacing w:line="360" w:lineRule="auto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Н .Римский-Корсаков</w:t>
      </w:r>
      <w:r w:rsidRPr="009C1B90">
        <w:rPr>
          <w:rFonts w:ascii="Times New Roman" w:hAnsi="Times New Roman"/>
          <w:sz w:val="28"/>
          <w:szCs w:val="28"/>
          <w:lang w:val="ru-RU"/>
        </w:rPr>
        <w:t>. Опера «Снегурочка»:хор «Прощай,масленица» 1 д. Хор «Ай, во поле липенька» 3 д.</w:t>
      </w:r>
    </w:p>
    <w:p w:rsidR="002253F6" w:rsidRPr="009C1B90" w:rsidRDefault="002253F6" w:rsidP="009C1B90">
      <w:pPr>
        <w:spacing w:line="360" w:lineRule="auto"/>
        <w:ind w:left="284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П Чайковский.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Опера «Евгений Онегин»: плясовая «Уж как по мосту, мосточку» 1 к., хор «Девицы – красавицы» 3 к.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lastRenderedPageBreak/>
        <w:t>М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Глинка </w:t>
      </w:r>
      <w:r w:rsidRPr="009C1B90">
        <w:rPr>
          <w:rFonts w:ascii="Times New Roman" w:hAnsi="Times New Roman"/>
          <w:sz w:val="28"/>
          <w:szCs w:val="28"/>
          <w:lang w:val="ru-RU"/>
        </w:rPr>
        <w:t>Опера «Жизнь за царя»: полонез, краковяк, вальс , мазурка 2 д., опера «Руслан и Людмила»: турецкий танец, арабский танец, Лезгинка 4 д.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А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Бородин </w:t>
      </w:r>
      <w:r w:rsidRPr="009C1B90">
        <w:rPr>
          <w:rFonts w:ascii="Times New Roman" w:hAnsi="Times New Roman"/>
          <w:sz w:val="28"/>
          <w:szCs w:val="28"/>
          <w:lang w:val="ru-RU"/>
        </w:rPr>
        <w:t>Опера «Князь Игорь»: половецкие пляски 2 д.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П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Чайковский 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Опера «Евгений Онегин»: вальс, мазурка 2 к., Полонез, вальс 5 к., 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М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Мусоргский </w:t>
      </w:r>
      <w:r w:rsidRPr="009C1B90">
        <w:rPr>
          <w:rFonts w:ascii="Times New Roman" w:hAnsi="Times New Roman"/>
          <w:sz w:val="28"/>
          <w:szCs w:val="28"/>
          <w:lang w:val="ru-RU"/>
        </w:rPr>
        <w:t>Опера «Сорочинская ярмарка»: гопак.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А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Хачатурян </w:t>
      </w:r>
      <w:r w:rsidRPr="009C1B90">
        <w:rPr>
          <w:rFonts w:ascii="Times New Roman" w:hAnsi="Times New Roman"/>
          <w:sz w:val="28"/>
          <w:szCs w:val="28"/>
          <w:lang w:val="ru-RU"/>
        </w:rPr>
        <w:t>Балет «Гаянэ»: лезгинка.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В. А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. 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Моцарт </w:t>
      </w:r>
      <w:r w:rsidRPr="009C1B90">
        <w:rPr>
          <w:rFonts w:ascii="Times New Roman" w:hAnsi="Times New Roman"/>
          <w:sz w:val="28"/>
          <w:szCs w:val="28"/>
          <w:lang w:val="ru-RU"/>
        </w:rPr>
        <w:t>Опера «Дон Жуан»: менуэт.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Ф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Шуберт </w:t>
      </w:r>
      <w:r w:rsidRPr="009C1B90">
        <w:rPr>
          <w:rFonts w:ascii="Times New Roman" w:hAnsi="Times New Roman"/>
          <w:sz w:val="28"/>
          <w:szCs w:val="28"/>
          <w:lang w:val="ru-RU"/>
        </w:rPr>
        <w:t>Лендлер.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Ф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>Равель М Ф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>.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«Болеро»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Гаврилин В</w:t>
      </w:r>
      <w:r w:rsidRPr="009C1B90">
        <w:rPr>
          <w:rFonts w:ascii="Times New Roman" w:hAnsi="Times New Roman"/>
          <w:sz w:val="28"/>
          <w:szCs w:val="28"/>
          <w:lang w:val="ru-RU"/>
        </w:rPr>
        <w:t>. Балет «Анюта»: вальс.</w:t>
      </w:r>
    </w:p>
    <w:p w:rsidR="002253F6" w:rsidRPr="009C1B90" w:rsidRDefault="002253F6" w:rsidP="009C1B90">
      <w:pPr>
        <w:spacing w:line="360" w:lineRule="auto"/>
        <w:ind w:left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Шопен Ф</w:t>
      </w:r>
      <w:r w:rsidRPr="009C1B90">
        <w:rPr>
          <w:rFonts w:ascii="Times New Roman" w:hAnsi="Times New Roman"/>
          <w:sz w:val="28"/>
          <w:szCs w:val="28"/>
          <w:lang w:val="ru-RU"/>
        </w:rPr>
        <w:t>. Мазурки, полонез, вальс.</w:t>
      </w:r>
    </w:p>
    <w:p w:rsidR="002253F6" w:rsidRPr="00AF37BA" w:rsidRDefault="002253F6" w:rsidP="009C1B9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     Бизе Ж</w:t>
      </w:r>
      <w:r w:rsidRPr="009C1B90">
        <w:rPr>
          <w:rFonts w:ascii="Times New Roman" w:hAnsi="Times New Roman"/>
          <w:sz w:val="28"/>
          <w:szCs w:val="28"/>
          <w:lang w:val="ru-RU"/>
        </w:rPr>
        <w:t>. Опера «Кармен»: хабанера, сегидилья 2 акт.</w:t>
      </w:r>
    </w:p>
    <w:p w:rsidR="00AF37BA" w:rsidRPr="00AF37BA" w:rsidRDefault="00AF37BA" w:rsidP="009C1B9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 xml:space="preserve">Тема 2. </w:t>
      </w:r>
      <w:r w:rsidR="0033056D" w:rsidRPr="009C1B90">
        <w:rPr>
          <w:rFonts w:ascii="Times New Roman" w:hAnsi="Times New Roman"/>
          <w:b/>
          <w:i/>
          <w:sz w:val="28"/>
          <w:szCs w:val="28"/>
          <w:lang w:val="ru-RU"/>
        </w:rPr>
        <w:t>Праздники Русской Православной Церкви: Рождество Христово. Пасха.</w:t>
      </w:r>
    </w:p>
    <w:p w:rsidR="00162B7F" w:rsidRPr="009C1B90" w:rsidRDefault="00162B7F" w:rsidP="009C1B90">
      <w:pPr>
        <w:spacing w:line="360" w:lineRule="auto"/>
        <w:ind w:left="-851" w:firstLine="1135"/>
        <w:jc w:val="both"/>
        <w:outlineLvl w:val="0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sz w:val="28"/>
          <w:szCs w:val="28"/>
          <w:lang w:val="ru-RU"/>
        </w:rPr>
        <w:t>Введение детей в мир духовной жизни людей. Знакомство с религиозными праздниками, традициями, песнями. Знакомство  с  сюжетом  о   рождении  Иисуса  Христа  и  народными  обычаями  празднования  церковного   праздника  - Рождества  Христова. Осознание  образов  рождественских  песен,  народных  песен-колядок.</w:t>
      </w:r>
    </w:p>
    <w:p w:rsidR="00162B7F" w:rsidRPr="009C1B90" w:rsidRDefault="00AE02F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Познакомить детей с </w:t>
      </w:r>
      <w:r w:rsidR="0033056D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Праздника</w:t>
      </w:r>
      <w:r w:rsidR="00162B7F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ми</w:t>
      </w:r>
      <w:r w:rsidR="0033056D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Русской Православной Церкви, с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рождественскими образами в русской и в западноевропейской музыке. Знакомство </w:t>
      </w:r>
      <w:r w:rsidR="00841C3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церковной музыкой. Молитва.</w:t>
      </w:r>
    </w:p>
    <w:p w:rsidR="00162B7F" w:rsidRPr="009C1B90" w:rsidRDefault="00AE02F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162B7F" w:rsidRPr="009C1B90" w:rsidRDefault="00AE02F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П.И. Чайковский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«Детский альбом» - Утренняя молитва, В церкви</w:t>
      </w:r>
      <w:r w:rsidR="00162B7F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;</w:t>
      </w:r>
    </w:p>
    <w:p w:rsidR="00162B7F" w:rsidRPr="009C1B90" w:rsidRDefault="00AE02F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П.И. Чайковский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«Покаянная молитва о Руси» сл. Х. Гроздова. </w:t>
      </w:r>
    </w:p>
    <w:p w:rsidR="00162B7F" w:rsidRPr="009C1B90" w:rsidRDefault="00AE02F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Рождественские колядки «Щедрый вечер», «Рождество Христово», «Появились над вертепом Ангелы», «Святая ночь». </w:t>
      </w:r>
    </w:p>
    <w:p w:rsidR="00CA1061" w:rsidRPr="009C1B90" w:rsidRDefault="00DB66A3" w:rsidP="009C1B90">
      <w:pPr>
        <w:pStyle w:val="a9"/>
        <w:spacing w:line="360" w:lineRule="auto"/>
        <w:ind w:left="284"/>
        <w:rPr>
          <w:rStyle w:val="body1"/>
          <w:rFonts w:ascii="Times New Roman" w:eastAsiaTheme="majorEastAsia" w:hAnsi="Times New Roman"/>
          <w:sz w:val="28"/>
          <w:szCs w:val="28"/>
          <w:lang w:val="ru-RU"/>
        </w:rPr>
      </w:pPr>
      <w:r w:rsidRPr="009C1B90">
        <w:rPr>
          <w:rStyle w:val="body1"/>
          <w:rFonts w:ascii="Times New Roman" w:eastAsia="Times New Roman" w:hAnsi="Times New Roman"/>
          <w:sz w:val="28"/>
          <w:szCs w:val="28"/>
          <w:lang w:val="ru-RU"/>
        </w:rPr>
        <w:t>Народные песнопения о Сергии Радонежском.</w:t>
      </w:r>
    </w:p>
    <w:p w:rsidR="00DB66A3" w:rsidRPr="009C1B90" w:rsidRDefault="00DB66A3" w:rsidP="009C1B90">
      <w:pPr>
        <w:pStyle w:val="a9"/>
        <w:spacing w:line="360" w:lineRule="auto"/>
        <w:ind w:left="284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Style w:val="body1"/>
          <w:rFonts w:ascii="Times New Roman" w:eastAsia="Times New Roman" w:hAnsi="Times New Roman"/>
          <w:sz w:val="28"/>
          <w:szCs w:val="28"/>
        </w:rPr>
        <w:lastRenderedPageBreak/>
        <w:t> </w:t>
      </w:r>
      <w:r w:rsidRPr="009C1B90">
        <w:rPr>
          <w:rStyle w:val="a8"/>
          <w:rFonts w:ascii="Times New Roman" w:eastAsia="Times New Roman" w:hAnsi="Times New Roman"/>
          <w:sz w:val="28"/>
          <w:szCs w:val="28"/>
          <w:lang w:val="ru-RU"/>
        </w:rPr>
        <w:t xml:space="preserve">«Вечерняя песня». </w:t>
      </w:r>
      <w:r w:rsidRPr="009C1B90">
        <w:rPr>
          <w:rStyle w:val="body1"/>
          <w:rFonts w:ascii="Times New Roman" w:eastAsia="Times New Roman" w:hAnsi="Times New Roman"/>
          <w:sz w:val="28"/>
          <w:szCs w:val="28"/>
          <w:lang w:val="ru-RU"/>
        </w:rPr>
        <w:t>А.</w:t>
      </w:r>
      <w:r w:rsidRPr="009C1B90">
        <w:rPr>
          <w:rStyle w:val="body1"/>
          <w:rFonts w:ascii="Times New Roman" w:eastAsia="Times New Roman" w:hAnsi="Times New Roman"/>
          <w:sz w:val="28"/>
          <w:szCs w:val="28"/>
        </w:rPr>
        <w:t> </w:t>
      </w:r>
      <w:r w:rsidRPr="009C1B90">
        <w:rPr>
          <w:rStyle w:val="body1"/>
          <w:rFonts w:ascii="Times New Roman" w:eastAsia="Times New Roman" w:hAnsi="Times New Roman"/>
          <w:sz w:val="28"/>
          <w:szCs w:val="28"/>
          <w:lang w:val="ru-RU"/>
        </w:rPr>
        <w:t>Тома, слова К.</w:t>
      </w:r>
      <w:r w:rsidRPr="009C1B90">
        <w:rPr>
          <w:rStyle w:val="body1"/>
          <w:rFonts w:ascii="Times New Roman" w:eastAsia="Times New Roman" w:hAnsi="Times New Roman"/>
          <w:sz w:val="28"/>
          <w:szCs w:val="28"/>
        </w:rPr>
        <w:t> </w:t>
      </w:r>
      <w:r w:rsidRPr="009C1B90">
        <w:rPr>
          <w:rStyle w:val="body1"/>
          <w:rFonts w:ascii="Times New Roman" w:eastAsia="Times New Roman" w:hAnsi="Times New Roman"/>
          <w:sz w:val="28"/>
          <w:szCs w:val="28"/>
          <w:lang w:val="ru-RU"/>
        </w:rPr>
        <w:t>Ушинского.</w:t>
      </w:r>
      <w:r w:rsidRPr="009C1B90">
        <w:rPr>
          <w:rFonts w:ascii="Times New Roman" w:eastAsia="Times New Roman" w:hAnsi="Times New Roman"/>
          <w:sz w:val="28"/>
          <w:szCs w:val="28"/>
          <w:lang w:val="ru-RU"/>
        </w:rPr>
        <w:br/>
      </w:r>
      <w:r w:rsidRPr="009C1B90">
        <w:rPr>
          <w:rStyle w:val="body1"/>
          <w:rFonts w:ascii="Times New Roman" w:eastAsia="Times New Roman" w:hAnsi="Times New Roman"/>
          <w:sz w:val="28"/>
          <w:szCs w:val="28"/>
        </w:rPr>
        <w:t>  </w:t>
      </w:r>
      <w:r w:rsidRPr="009C1B90">
        <w:rPr>
          <w:rStyle w:val="body1"/>
          <w:rFonts w:ascii="Times New Roman" w:eastAsia="Times New Roman" w:hAnsi="Times New Roman"/>
          <w:sz w:val="28"/>
          <w:szCs w:val="28"/>
          <w:lang w:val="ru-RU"/>
        </w:rPr>
        <w:t xml:space="preserve">Народные славянские песнопения: </w:t>
      </w:r>
      <w:r w:rsidRPr="009C1B90">
        <w:rPr>
          <w:rStyle w:val="a8"/>
          <w:rFonts w:ascii="Times New Roman" w:eastAsia="Times New Roman" w:hAnsi="Times New Roman"/>
          <w:sz w:val="28"/>
          <w:szCs w:val="28"/>
          <w:lang w:val="ru-RU"/>
        </w:rPr>
        <w:t xml:space="preserve">«Добрый тебе вечер», «Рождественское чудо», «Рождественская песенка». </w:t>
      </w:r>
      <w:r w:rsidRPr="009C1B90">
        <w:rPr>
          <w:rStyle w:val="body1"/>
          <w:rFonts w:ascii="Times New Roman" w:eastAsia="Times New Roman" w:hAnsi="Times New Roman"/>
          <w:sz w:val="28"/>
          <w:szCs w:val="28"/>
          <w:lang w:val="ru-RU"/>
        </w:rPr>
        <w:t>Слова и музыка П.</w:t>
      </w:r>
      <w:r w:rsidRPr="009C1B90">
        <w:rPr>
          <w:rStyle w:val="body1"/>
          <w:rFonts w:ascii="Times New Roman" w:eastAsia="Times New Roman" w:hAnsi="Times New Roman"/>
          <w:sz w:val="28"/>
          <w:szCs w:val="28"/>
        </w:rPr>
        <w:t> </w:t>
      </w:r>
      <w:r w:rsidRPr="009C1B90">
        <w:rPr>
          <w:rStyle w:val="body1"/>
          <w:rFonts w:ascii="Times New Roman" w:eastAsia="Times New Roman" w:hAnsi="Times New Roman"/>
          <w:sz w:val="28"/>
          <w:szCs w:val="28"/>
          <w:lang w:val="ru-RU"/>
        </w:rPr>
        <w:t>Синявского.</w:t>
      </w:r>
      <w:r w:rsidRPr="009C1B90">
        <w:rPr>
          <w:rFonts w:ascii="Times New Roman" w:eastAsia="Times New Roman" w:hAnsi="Times New Roman"/>
          <w:sz w:val="28"/>
          <w:szCs w:val="28"/>
          <w:lang w:val="ru-RU"/>
        </w:rPr>
        <w:t xml:space="preserve"> </w:t>
      </w:r>
    </w:p>
    <w:p w:rsidR="00162B7F" w:rsidRPr="009C1B90" w:rsidRDefault="00AE02F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284" w:right="-143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Ф.Шуберт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«Аве Мария»</w:t>
      </w:r>
      <w:r w:rsidR="00162B7F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;</w:t>
      </w:r>
    </w:p>
    <w:p w:rsidR="00162B7F" w:rsidRPr="009C1B90" w:rsidRDefault="00AE02F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Бах-Гуно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«Аве Мария»</w:t>
      </w:r>
      <w:r w:rsidR="00162B7F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;</w:t>
      </w:r>
    </w:p>
    <w:p w:rsidR="00162B7F" w:rsidRPr="009C1B90" w:rsidRDefault="00AE02F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Дж. Каччини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«Аве Мария»</w:t>
      </w:r>
      <w:r w:rsidR="00162B7F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;</w:t>
      </w:r>
    </w:p>
    <w:p w:rsidR="00162B7F" w:rsidRPr="009C1B90" w:rsidRDefault="0063200B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Ф. Лист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«Рождественская елка» - ч5. «Зажигаются свечи на елке», ч6. «Колокольный перезвон»</w:t>
      </w:r>
      <w:r w:rsidR="00162B7F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;</w:t>
      </w:r>
    </w:p>
    <w:p w:rsidR="00162B7F" w:rsidRPr="009C1B90" w:rsidRDefault="0063200B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Н.А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. </w:t>
      </w: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Римский-Корсаков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«Ночь перед Рождеством» - симфоническое вступление «Святым вечер»</w:t>
      </w:r>
      <w:r w:rsidR="00162B7F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4</w:t>
      </w:r>
    </w:p>
    <w:p w:rsidR="00AE02FF" w:rsidRPr="009C1B90" w:rsidRDefault="0063200B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П.И. Чайковский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«Колядки» из оперы «Черевички».</w:t>
      </w:r>
    </w:p>
    <w:p w:rsidR="007E6054" w:rsidRPr="009C1B90" w:rsidRDefault="00841C3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Произведения </w:t>
      </w: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А. Архангельского, П. Чеснокова</w:t>
      </w:r>
    </w:p>
    <w:p w:rsidR="002253F6" w:rsidRPr="009C1B90" w:rsidRDefault="002253F6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Детские пасхальные песни «Христос Воскрес», «Пасху радостно встречаем»;</w:t>
      </w:r>
    </w:p>
    <w:p w:rsidR="002253F6" w:rsidRPr="009C1B90" w:rsidRDefault="002253F6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Тропарь Пасхе «Христос воскресе из мертвых»</w:t>
      </w:r>
    </w:p>
    <w:p w:rsidR="002253F6" w:rsidRPr="0072257B" w:rsidRDefault="002253F6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Тема </w:t>
      </w:r>
      <w:r w:rsidR="007E6054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3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. Времена года в народном календаре</w:t>
      </w: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Изучая с детьми фольклор, следует вспомнить вместе с ними на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родные праздники, которые они знают, обычаи, обряды, показать образцы декоративно-прикладного искусства, рассказать о промыс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лах, которыми славится их малая родина. Обязательно использовать изображения народных костюмов, характерных для того края, где живут дети.</w:t>
      </w: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Главная задача — создать ощущение единства и преемственно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сти поколений, воспитать интерес к истории своего края, своего рода, гордость за свою Родину и любовь к ее национальному куль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турному достоянию.</w:t>
      </w: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Знакомство с фольклором можно предложить как путешествие по народному календарю. Здесь возникнет ретроспектива к теме «Времена года в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lastRenderedPageBreak/>
        <w:t>музыке». Вспомнив, можно сравнить изображение времен года в народных календарных пес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нях и в музыке профессиональных композиторов.</w:t>
      </w:r>
    </w:p>
    <w:p w:rsidR="00A43DD4" w:rsidRPr="009C1B90" w:rsidRDefault="00A43DD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Весна. Обряды и песни. Веснянки.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Встреча весны. Прилет птиц. Грачевник. Весенние заклички.</w:t>
      </w:r>
    </w:p>
    <w:p w:rsidR="00A43DD4" w:rsidRPr="009C1B90" w:rsidRDefault="00A43DD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Зимние народные обряды и песни. Масленица</w:t>
      </w:r>
    </w:p>
    <w:p w:rsidR="00A43DD4" w:rsidRPr="009C1B90" w:rsidRDefault="00A43DD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Календарные даты, начало жатвы и ее ход, обряд завиванья бороды. Песни.</w:t>
      </w:r>
    </w:p>
    <w:p w:rsidR="00A43DD4" w:rsidRPr="009C1B90" w:rsidRDefault="00A43DD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Летние праздники, </w:t>
      </w: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обряды и песни.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</w:pP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колядки, подблюдные песни, масле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ничные песни (на выбор преподавателя).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Н.А.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Римский-Корсаков.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Проводы Масленицы из оперы «Снегурочка»</w:t>
      </w:r>
      <w:r w:rsidR="00A43DD4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,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песни-веснянки</w:t>
      </w:r>
      <w:r w:rsidR="00A43DD4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,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семицкие песни, купальские песни (по выбору педагога). 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Н. Римский-Корсаков.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Хор девушек «Завью венки на все святки...». Сцена завиванья венков из оперы «Май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ская ночь».</w:t>
      </w:r>
    </w:p>
    <w:p w:rsidR="006B44A1" w:rsidRPr="0072257B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</w:pPr>
    </w:p>
    <w:p w:rsidR="006B44A1" w:rsidRPr="009C1B90" w:rsidRDefault="00A43DD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Тема 4. Музыка народов мира. </w:t>
      </w:r>
    </w:p>
    <w:p w:rsidR="002253F6" w:rsidRPr="009C1B90" w:rsidRDefault="002253F6" w:rsidP="009C1B90">
      <w:pPr>
        <w:pStyle w:val="1"/>
        <w:spacing w:line="360" w:lineRule="auto"/>
        <w:ind w:left="-851" w:firstLine="1135"/>
        <w:jc w:val="both"/>
        <w:rPr>
          <w:rFonts w:ascii="Times New Roman" w:hAnsi="Times New Roman"/>
          <w:b w:val="0"/>
          <w:sz w:val="28"/>
          <w:szCs w:val="28"/>
          <w:lang w:val="ru-RU"/>
        </w:rPr>
      </w:pPr>
      <w:r w:rsidRPr="009C1B90">
        <w:rPr>
          <w:rFonts w:ascii="Times New Roman" w:hAnsi="Times New Roman"/>
          <w:b w:val="0"/>
          <w:sz w:val="28"/>
          <w:szCs w:val="28"/>
          <w:lang w:val="ru-RU"/>
        </w:rPr>
        <w:t>Богатство и многообразие музыки разных народов мира. Знакомство с музыкальной культурой разных стран и народов. Особенности музыкального языка разных стран и народов.</w:t>
      </w:r>
      <w:r w:rsidR="004E56B2" w:rsidRPr="009C1B90">
        <w:rPr>
          <w:rFonts w:ascii="Times New Roman" w:hAnsi="Times New Roman"/>
          <w:b w:val="0"/>
          <w:sz w:val="28"/>
          <w:szCs w:val="28"/>
          <w:lang w:val="ru-RU"/>
        </w:rPr>
        <w:t xml:space="preserve"> Различные направления музыки народов мира.</w:t>
      </w:r>
      <w:r w:rsidR="00841C31" w:rsidRPr="009C1B90">
        <w:rPr>
          <w:rFonts w:ascii="Times New Roman" w:hAnsi="Times New Roman"/>
          <w:b w:val="0"/>
          <w:sz w:val="28"/>
          <w:szCs w:val="28"/>
          <w:lang w:val="ru-RU"/>
        </w:rPr>
        <w:t xml:space="preserve"> Различные музыкальные стили и направления. </w:t>
      </w:r>
    </w:p>
    <w:p w:rsidR="00841C31" w:rsidRPr="009C1B90" w:rsidRDefault="00841C31" w:rsidP="009C1B90">
      <w:pPr>
        <w:spacing w:line="360" w:lineRule="auto"/>
        <w:ind w:firstLine="284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Знакомство с музыкой зарубежных композиторов.</w:t>
      </w:r>
    </w:p>
    <w:p w:rsidR="002253F6" w:rsidRPr="009C1B90" w:rsidRDefault="002253F6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</w:p>
    <w:p w:rsidR="00841C31" w:rsidRPr="009C1B90" w:rsidRDefault="008A2859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  <w:t xml:space="preserve">Примерный музыкальный материал: </w:t>
      </w:r>
    </w:p>
    <w:p w:rsidR="008A2859" w:rsidRPr="009C1B90" w:rsidRDefault="008A2859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Русские народные песни, </w:t>
      </w:r>
    </w:p>
    <w:p w:rsidR="006D72E1" w:rsidRPr="009C1B90" w:rsidRDefault="004E56B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Зольтан Кодай</w:t>
      </w:r>
      <w:r w:rsidRPr="009C1B90">
        <w:rPr>
          <w:rFonts w:ascii="Times New Roman" w:hAnsi="Times New Roman"/>
          <w:sz w:val="28"/>
          <w:szCs w:val="28"/>
          <w:lang w:val="ru-RU"/>
        </w:rPr>
        <w:t>. “Чардаш</w:t>
      </w:r>
    </w:p>
    <w:p w:rsidR="004E56B2" w:rsidRPr="009C1B90" w:rsidRDefault="004E56B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Чешская народная песня “Полька”</w:t>
      </w:r>
    </w:p>
    <w:p w:rsidR="004E56B2" w:rsidRPr="009C1B90" w:rsidRDefault="004E56B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Болгарская народная песня “Посадил полынь я”;</w:t>
      </w:r>
    </w:p>
    <w:p w:rsidR="004E56B2" w:rsidRPr="009C1B90" w:rsidRDefault="004E56B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Дж. Гершвин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“Колыбельная” из оперы “Порги и Бесс”</w:t>
      </w:r>
    </w:p>
    <w:p w:rsidR="009339D1" w:rsidRPr="009C1B90" w:rsidRDefault="009339D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Я. Сибелиус </w:t>
      </w:r>
      <w:r w:rsidRPr="009C1B90">
        <w:rPr>
          <w:rFonts w:ascii="Times New Roman" w:hAnsi="Times New Roman"/>
          <w:sz w:val="28"/>
          <w:szCs w:val="28"/>
          <w:lang w:val="ru-RU"/>
        </w:rPr>
        <w:t>Симфоническая поэма «Финляндия»</w:t>
      </w:r>
    </w:p>
    <w:p w:rsidR="009339D1" w:rsidRPr="009C1B90" w:rsidRDefault="009339D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lastRenderedPageBreak/>
        <w:t xml:space="preserve">Дж. Гершвин </w:t>
      </w:r>
      <w:r w:rsidRPr="009C1B90">
        <w:rPr>
          <w:rFonts w:ascii="Times New Roman" w:hAnsi="Times New Roman"/>
          <w:sz w:val="28"/>
          <w:szCs w:val="28"/>
          <w:lang w:val="ru-RU"/>
        </w:rPr>
        <w:t>Рапсодия в блюзовых тонах</w:t>
      </w:r>
    </w:p>
    <w:p w:rsidR="004E56B2" w:rsidRPr="009C1B90" w:rsidRDefault="009339D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hAnsi="Times New Roman"/>
          <w:sz w:val="28"/>
          <w:szCs w:val="28"/>
          <w:lang w:val="ru-RU" w:bidi="ar-SA"/>
        </w:rPr>
        <w:t>Э. Григ «Пер Гюнт»</w:t>
      </w:r>
    </w:p>
    <w:p w:rsidR="004E56B2" w:rsidRPr="009C1B90" w:rsidRDefault="004E56B2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b/>
          <w:i/>
          <w:sz w:val="28"/>
          <w:szCs w:val="28"/>
          <w:lang w:val="ru-RU" w:bidi="ar-SA"/>
        </w:rPr>
      </w:pP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b/>
          <w:i/>
          <w:sz w:val="28"/>
          <w:szCs w:val="28"/>
          <w:lang w:val="ru-RU" w:bidi="ar-SA"/>
        </w:rPr>
      </w:pPr>
      <w:r w:rsidRPr="009C1B90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Тема </w:t>
      </w:r>
      <w:r w:rsidR="00A43DD4" w:rsidRPr="009C1B90">
        <w:rPr>
          <w:rFonts w:ascii="Times New Roman" w:hAnsi="Times New Roman"/>
          <w:b/>
          <w:i/>
          <w:sz w:val="28"/>
          <w:szCs w:val="28"/>
          <w:lang w:val="ru-RU" w:bidi="ar-SA"/>
        </w:rPr>
        <w:t>5</w:t>
      </w:r>
      <w:r w:rsidRPr="009C1B90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. </w:t>
      </w:r>
      <w:r w:rsidR="009339D1" w:rsidRPr="009C1B90">
        <w:rPr>
          <w:rFonts w:ascii="Times New Roman" w:hAnsi="Times New Roman"/>
          <w:b/>
          <w:i/>
          <w:sz w:val="28"/>
          <w:szCs w:val="28"/>
          <w:lang w:val="ru-RU" w:bidi="ar-SA"/>
        </w:rPr>
        <w:t>Героико-п</w:t>
      </w:r>
      <w:r w:rsidRPr="009C1B90">
        <w:rPr>
          <w:rFonts w:ascii="Times New Roman" w:hAnsi="Times New Roman"/>
          <w:b/>
          <w:i/>
          <w:sz w:val="28"/>
          <w:szCs w:val="28"/>
          <w:lang w:val="ru-RU" w:bidi="ar-SA"/>
        </w:rPr>
        <w:t xml:space="preserve">атриотическая тема в музыке. </w:t>
      </w:r>
    </w:p>
    <w:p w:rsidR="00DB66A3" w:rsidRPr="009C1B90" w:rsidRDefault="00DB66A3" w:rsidP="009C1B90">
      <w:pPr>
        <w:pStyle w:val="a9"/>
        <w:spacing w:line="360" w:lineRule="auto"/>
        <w:ind w:left="-851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 xml:space="preserve">Музыкальные образы родного края. Отличительная черта русской музыки. </w:t>
      </w:r>
    </w:p>
    <w:p w:rsidR="00CF5986" w:rsidRPr="009C1B90" w:rsidRDefault="00CF5986" w:rsidP="009C1B90">
      <w:pPr>
        <w:pStyle w:val="a9"/>
        <w:spacing w:line="360" w:lineRule="auto"/>
        <w:ind w:left="-851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Произведения, раскрывающие мужественный, героический, патриотический дух и характер нашего народа.</w:t>
      </w:r>
    </w:p>
    <w:p w:rsidR="00DB66A3" w:rsidRPr="009C1B90" w:rsidRDefault="00DB66A3" w:rsidP="009C1B90">
      <w:pPr>
        <w:pStyle w:val="podzag"/>
        <w:spacing w:line="360" w:lineRule="auto"/>
        <w:rPr>
          <w:rStyle w:val="a7"/>
          <w:sz w:val="28"/>
          <w:szCs w:val="28"/>
        </w:rPr>
      </w:pPr>
      <w:r w:rsidRPr="009C1B90">
        <w:rPr>
          <w:rStyle w:val="a7"/>
          <w:sz w:val="28"/>
          <w:szCs w:val="28"/>
        </w:rPr>
        <w:t>Примерный музыкальный материал:</w:t>
      </w:r>
    </w:p>
    <w:p w:rsidR="00DB66A3" w:rsidRPr="009C1B90" w:rsidRDefault="00DB66A3" w:rsidP="009C1B90">
      <w:pPr>
        <w:pStyle w:val="a9"/>
        <w:spacing w:line="360" w:lineRule="auto"/>
        <w:ind w:left="-851" w:firstLine="1277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</w:rPr>
        <w:t>      </w:t>
      </w:r>
      <w:r w:rsidRPr="009C1B90">
        <w:rPr>
          <w:rStyle w:val="a8"/>
          <w:rFonts w:ascii="Times New Roman" w:hAnsi="Times New Roman"/>
          <w:b w:val="0"/>
          <w:sz w:val="28"/>
          <w:szCs w:val="28"/>
          <w:lang w:val="ru-RU"/>
        </w:rPr>
        <w:t xml:space="preserve">«Рассвет на Москве-реке», 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вступление к опере </w:t>
      </w:r>
      <w:r w:rsidRPr="009C1B90">
        <w:rPr>
          <w:rStyle w:val="a8"/>
          <w:rFonts w:ascii="Times New Roman" w:hAnsi="Times New Roman"/>
          <w:b w:val="0"/>
          <w:sz w:val="28"/>
          <w:szCs w:val="28"/>
          <w:lang w:val="ru-RU"/>
        </w:rPr>
        <w:t xml:space="preserve">«Хованщина». </w:t>
      </w:r>
      <w:r w:rsidRPr="009C1B90">
        <w:rPr>
          <w:rFonts w:ascii="Times New Roman" w:hAnsi="Times New Roman"/>
          <w:sz w:val="28"/>
          <w:szCs w:val="28"/>
          <w:lang w:val="ru-RU"/>
        </w:rPr>
        <w:t>М.</w:t>
      </w:r>
      <w:r w:rsidRPr="009C1B90">
        <w:rPr>
          <w:rFonts w:ascii="Times New Roman" w:hAnsi="Times New Roman"/>
          <w:sz w:val="28"/>
          <w:szCs w:val="28"/>
        </w:rPr>
        <w:t> </w:t>
      </w:r>
      <w:r w:rsidRPr="009C1B90">
        <w:rPr>
          <w:rFonts w:ascii="Times New Roman" w:hAnsi="Times New Roman"/>
          <w:sz w:val="28"/>
          <w:szCs w:val="28"/>
          <w:lang w:val="ru-RU"/>
        </w:rPr>
        <w:t>Мусоргский.</w:t>
      </w:r>
      <w:r w:rsidRPr="009C1B90">
        <w:rPr>
          <w:rFonts w:ascii="Times New Roman" w:hAnsi="Times New Roman"/>
          <w:sz w:val="28"/>
          <w:szCs w:val="28"/>
          <w:lang w:val="ru-RU"/>
        </w:rPr>
        <w:br/>
      </w:r>
      <w:r w:rsidRPr="009C1B90">
        <w:rPr>
          <w:rFonts w:ascii="Times New Roman" w:hAnsi="Times New Roman"/>
          <w:sz w:val="28"/>
          <w:szCs w:val="28"/>
        </w:rPr>
        <w:t>      </w:t>
      </w:r>
      <w:r w:rsidR="009339D1" w:rsidRPr="009C1B90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Pr="009C1B90">
        <w:rPr>
          <w:rStyle w:val="a8"/>
          <w:rFonts w:ascii="Times New Roman" w:hAnsi="Times New Roman"/>
          <w:b w:val="0"/>
          <w:sz w:val="28"/>
          <w:szCs w:val="28"/>
          <w:lang w:val="ru-RU"/>
        </w:rPr>
        <w:t xml:space="preserve">«Гимн России». </w:t>
      </w:r>
      <w:r w:rsidRPr="009C1B90">
        <w:rPr>
          <w:rFonts w:ascii="Times New Roman" w:hAnsi="Times New Roman"/>
          <w:sz w:val="28"/>
          <w:szCs w:val="28"/>
          <w:lang w:val="ru-RU"/>
        </w:rPr>
        <w:t>А.</w:t>
      </w:r>
      <w:r w:rsidRPr="009C1B90">
        <w:rPr>
          <w:rStyle w:val="a8"/>
          <w:rFonts w:ascii="Times New Roman" w:hAnsi="Times New Roman"/>
          <w:b w:val="0"/>
          <w:sz w:val="28"/>
          <w:szCs w:val="28"/>
        </w:rPr>
        <w:t> </w:t>
      </w:r>
      <w:r w:rsidRPr="009C1B90">
        <w:rPr>
          <w:rFonts w:ascii="Times New Roman" w:hAnsi="Times New Roman"/>
          <w:sz w:val="28"/>
          <w:szCs w:val="28"/>
          <w:lang w:val="ru-RU"/>
        </w:rPr>
        <w:t>Александров, слова С.</w:t>
      </w:r>
      <w:r w:rsidRPr="009C1B90">
        <w:rPr>
          <w:rFonts w:ascii="Times New Roman" w:hAnsi="Times New Roman"/>
          <w:sz w:val="28"/>
          <w:szCs w:val="28"/>
        </w:rPr>
        <w:t> </w:t>
      </w:r>
      <w:r w:rsidRPr="009C1B90">
        <w:rPr>
          <w:rFonts w:ascii="Times New Roman" w:hAnsi="Times New Roman"/>
          <w:sz w:val="28"/>
          <w:szCs w:val="28"/>
          <w:lang w:val="ru-RU"/>
        </w:rPr>
        <w:t>Михалкова.</w:t>
      </w:r>
      <w:r w:rsidRPr="009C1B90">
        <w:rPr>
          <w:rFonts w:ascii="Times New Roman" w:hAnsi="Times New Roman"/>
          <w:sz w:val="28"/>
          <w:szCs w:val="28"/>
          <w:lang w:val="ru-RU"/>
        </w:rPr>
        <w:br/>
      </w:r>
      <w:r w:rsidRPr="009C1B90">
        <w:rPr>
          <w:rFonts w:ascii="Times New Roman" w:hAnsi="Times New Roman"/>
          <w:sz w:val="28"/>
          <w:szCs w:val="28"/>
        </w:rPr>
        <w:t>     </w:t>
      </w:r>
      <w:r w:rsidR="009339D1" w:rsidRPr="009C1B90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 w:rsidRPr="009C1B90">
        <w:rPr>
          <w:rFonts w:ascii="Times New Roman" w:hAnsi="Times New Roman"/>
          <w:sz w:val="28"/>
          <w:szCs w:val="28"/>
        </w:rPr>
        <w:t> </w:t>
      </w:r>
      <w:r w:rsidRPr="009C1B90">
        <w:rPr>
          <w:rStyle w:val="a8"/>
          <w:rFonts w:ascii="Times New Roman" w:hAnsi="Times New Roman"/>
          <w:b w:val="0"/>
          <w:sz w:val="28"/>
          <w:szCs w:val="28"/>
          <w:lang w:val="ru-RU"/>
        </w:rPr>
        <w:t xml:space="preserve">«Моя Россия». </w:t>
      </w:r>
      <w:r w:rsidRPr="009C1B90">
        <w:rPr>
          <w:rFonts w:ascii="Times New Roman" w:hAnsi="Times New Roman"/>
          <w:sz w:val="28"/>
          <w:szCs w:val="28"/>
          <w:lang w:val="ru-RU"/>
        </w:rPr>
        <w:t>Г.</w:t>
      </w:r>
      <w:r w:rsidRPr="009C1B90">
        <w:rPr>
          <w:rFonts w:ascii="Times New Roman" w:hAnsi="Times New Roman"/>
          <w:sz w:val="28"/>
          <w:szCs w:val="28"/>
        </w:rPr>
        <w:t> </w:t>
      </w:r>
      <w:r w:rsidRPr="009C1B90">
        <w:rPr>
          <w:rFonts w:ascii="Times New Roman" w:hAnsi="Times New Roman"/>
          <w:sz w:val="28"/>
          <w:szCs w:val="28"/>
          <w:lang w:val="ru-RU"/>
        </w:rPr>
        <w:t>Струве, слова Н.</w:t>
      </w:r>
      <w:r w:rsidRPr="009C1B90">
        <w:rPr>
          <w:rFonts w:ascii="Times New Roman" w:hAnsi="Times New Roman"/>
          <w:sz w:val="28"/>
          <w:szCs w:val="28"/>
        </w:rPr>
        <w:t> </w:t>
      </w:r>
      <w:r w:rsidRPr="009C1B90">
        <w:rPr>
          <w:rFonts w:ascii="Times New Roman" w:hAnsi="Times New Roman"/>
          <w:sz w:val="28"/>
          <w:szCs w:val="28"/>
          <w:lang w:val="ru-RU"/>
        </w:rPr>
        <w:t>Соловьевой.</w:t>
      </w:r>
    </w:p>
    <w:p w:rsidR="009339D1" w:rsidRPr="0072257B" w:rsidRDefault="009339D1" w:rsidP="00AF37BA">
      <w:pPr>
        <w:pStyle w:val="a9"/>
        <w:spacing w:line="360" w:lineRule="auto"/>
        <w:ind w:left="-851" w:firstLine="1135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 xml:space="preserve">        </w:t>
      </w:r>
      <w:r w:rsidRPr="009C1B90">
        <w:rPr>
          <w:rFonts w:ascii="Times New Roman" w:hAnsi="Times New Roman"/>
          <w:i/>
          <w:sz w:val="28"/>
          <w:szCs w:val="28"/>
          <w:lang w:val="ru-RU"/>
        </w:rPr>
        <w:t>А.П. Бородин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«Богатырская»</w:t>
      </w:r>
    </w:p>
    <w:p w:rsidR="009339D1" w:rsidRPr="009C1B90" w:rsidRDefault="009339D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</w:pP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center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bidi="ar-SA"/>
        </w:rPr>
        <w:t>III</w:t>
      </w: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 xml:space="preserve"> ГОД ОБУЧЕНИЯ</w:t>
      </w: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</w:p>
    <w:p w:rsidR="007E6054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Тема </w:t>
      </w:r>
      <w:r w:rsidR="007E6054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1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. </w:t>
      </w:r>
      <w:r w:rsidR="007E6054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 Музыкальные инструменты</w:t>
      </w:r>
    </w:p>
    <w:p w:rsidR="007E6054" w:rsidRPr="009C1B90" w:rsidRDefault="007E6054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</w:p>
    <w:p w:rsidR="006B44A1" w:rsidRPr="009C1B90" w:rsidRDefault="009339D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Русские н</w:t>
      </w:r>
      <w:r w:rsidR="006B44A1"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ародные музыкальные инструменты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Возникновение оркестра народных инструментов, В. В. Андре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ев. Особенности звучания инструментов и приемы игры на них. Репертуар. Современный этап развития народных оркестров.</w:t>
      </w:r>
    </w:p>
    <w:p w:rsidR="006B44A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</w:pPr>
    </w:p>
    <w:p w:rsidR="009339D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 xml:space="preserve">Примерный музыкальный </w:t>
      </w:r>
      <w:r w:rsidRPr="009C1B90"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  <w:t xml:space="preserve">материал: </w:t>
      </w:r>
    </w:p>
    <w:p w:rsidR="006B44A1" w:rsidRPr="009C1B90" w:rsidRDefault="007E19A5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аудиоэнциклопедия, с музыкальными иллюстрациями  «Народные инструменты»</w:t>
      </w:r>
    </w:p>
    <w:p w:rsidR="009339D1" w:rsidRPr="009C1B90" w:rsidRDefault="009339D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оркестр народных инструментов им. Андреева</w:t>
      </w:r>
    </w:p>
    <w:p w:rsidR="006B44A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Инструменты симфонического оркестра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lastRenderedPageBreak/>
        <w:t>Возникновение симфонического оркестра. Характеристика групп. Тембры и устройство инструментов. История пополнения оркестра различными инструментами.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</w:pP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С. Прокофьев.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Симфоническая сказка «Петя и волк»;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С. Бажов.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Песенка об оркестре.</w:t>
      </w:r>
    </w:p>
    <w:p w:rsidR="009339D1" w:rsidRPr="009C1B90" w:rsidRDefault="009339D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>А.</w:t>
      </w: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 xml:space="preserve"> Вивальди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 «Времена года»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i/>
          <w:sz w:val="28"/>
          <w:szCs w:val="28"/>
          <w:lang w:val="ru-RU" w:bidi="ar-SA"/>
        </w:rPr>
      </w:pP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 xml:space="preserve">Инструменты духового и эстрадного оркестра. 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Сравнение состава духового и эстрадного оркестров с симфони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ческим. История возникновения оркестров. Репертуар.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: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Б. Агапкин.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Марш «Прощание сла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вянки».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Старинные вальсы в исполнении духового оркестра. 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Записи эстрадных оркестров </w:t>
      </w: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 xml:space="preserve">Л. Утесова, О. Лундстрема.  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i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Клавишные инструменты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hAnsi="Times New Roman"/>
          <w:bCs/>
          <w:i/>
          <w:color w:val="000000"/>
          <w:sz w:val="28"/>
          <w:szCs w:val="28"/>
          <w:lang w:val="ru-RU" w:bidi="ar-SA"/>
        </w:rPr>
        <w:t>(</w:t>
      </w: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клавесин, орган, фортепиано)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Устройство инструментов, характер тембра. Назначение инстру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ментов. Звуковые диапазоны и выразительные возможности.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клавесинная музыка Ж. Ф. Рамо, Л. К. Дакена, Ф. Куперена в исполнении В. Ландовской, А. Люби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мова;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органные хоральные прелюдии И. С. Баха; </w:t>
      </w:r>
    </w:p>
    <w:p w:rsidR="00AF37BA" w:rsidRPr="00AF37BA" w:rsidRDefault="006B44A1" w:rsidP="00AF37BA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фортепианные ми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ниатюры Шуберта, Шопена, Бетховена.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i/>
          <w:sz w:val="28"/>
          <w:szCs w:val="28"/>
          <w:lang w:val="ru-RU" w:bidi="ar-SA"/>
        </w:rPr>
      </w:pPr>
      <w:r w:rsidRPr="009C1B90">
        <w:rPr>
          <w:rFonts w:ascii="Times New Roman" w:hAnsi="Times New Roman"/>
          <w:i/>
          <w:sz w:val="28"/>
          <w:szCs w:val="28"/>
          <w:lang w:val="ru-RU" w:bidi="ar-SA"/>
        </w:rPr>
        <w:t>Электронные инструменты.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Синтезатор, электроорган, электрогитара, электроскрипка, терменвокс. Характер звучания инструментов, выразительные возмож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ности. История возникновения, сфера применения.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lastRenderedPageBreak/>
        <w:t>Примерный музыкальный материал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:</w:t>
      </w:r>
    </w:p>
    <w:p w:rsidR="006D72E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Записи электронной музыки в стилях рок- и академической музыки; 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>Э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bidi="ar-SA"/>
        </w:rPr>
        <w:t>.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>Денисов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bidi="ar-SA"/>
        </w:rPr>
        <w:t xml:space="preserve">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«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Пение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 xml:space="preserve">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птиц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». Dream Theatre, Radiohead, Vangelis, Future sound of London</w:t>
      </w:r>
    </w:p>
    <w:p w:rsidR="006D72E1" w:rsidRPr="009C1B90" w:rsidRDefault="006D7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bidi="ar-SA"/>
        </w:rPr>
      </w:pPr>
    </w:p>
    <w:p w:rsidR="006D72E1" w:rsidRPr="009C1B90" w:rsidRDefault="006D7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  <w:t>Тема 2. Средства музыкальной выразительности. Музыкальный язык.</w:t>
      </w:r>
    </w:p>
    <w:p w:rsidR="007E19A5" w:rsidRPr="009C1B90" w:rsidRDefault="007E19A5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0C71F8" w:rsidRPr="009C1B90" w:rsidRDefault="007E19A5" w:rsidP="00074285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Выразительная роль мелодии, как основа музыкального образа произведения. </w:t>
      </w:r>
      <w:r w:rsidR="000C71F8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Характеристика основных элементов музыкальной речи, их выразительные особенности.</w:t>
      </w:r>
    </w:p>
    <w:p w:rsidR="000C71F8" w:rsidRPr="009C1B90" w:rsidRDefault="000C71F8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</w:p>
    <w:p w:rsidR="009339D1" w:rsidRPr="009C1B90" w:rsidRDefault="009339D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Ф. Шуберт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Вальс №7</w:t>
      </w:r>
    </w:p>
    <w:p w:rsidR="009339D1" w:rsidRPr="009C1B90" w:rsidRDefault="009339D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 xml:space="preserve">Ф. Шопен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Прелюдия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e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moll</w:t>
      </w:r>
    </w:p>
    <w:p w:rsidR="009339D1" w:rsidRPr="009C1B90" w:rsidRDefault="009339D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 xml:space="preserve">М. Мусоргский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«Картинки с выставки»</w:t>
      </w:r>
      <w:r w:rsidR="002200AA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(Быдло, Балет невылупившихся птенцов, Прогулка)</w:t>
      </w:r>
    </w:p>
    <w:p w:rsidR="009339D1" w:rsidRPr="009C1B90" w:rsidRDefault="009339D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 xml:space="preserve">И.С. Бах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ХТК1 Прелюдия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C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dur</w:t>
      </w:r>
    </w:p>
    <w:p w:rsidR="006D72E1" w:rsidRPr="0072257B" w:rsidRDefault="006D72E1" w:rsidP="00AF37BA">
      <w:pPr>
        <w:shd w:val="clear" w:color="auto" w:fill="FFFFFF"/>
        <w:autoSpaceDE w:val="0"/>
        <w:autoSpaceDN w:val="0"/>
        <w:adjustRightInd w:val="0"/>
        <w:spacing w:line="360" w:lineRule="auto"/>
        <w:ind w:right="-143"/>
        <w:jc w:val="both"/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 w:bidi="ar-SA"/>
        </w:rPr>
      </w:pPr>
    </w:p>
    <w:p w:rsidR="008A2859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Тема </w:t>
      </w:r>
      <w:r w:rsidR="007E19A5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3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>. Жанры вокальной</w:t>
      </w:r>
      <w:r w:rsidR="008A2859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, 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 </w:t>
      </w:r>
      <w:r w:rsidR="008A2859"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инструментальной и симфонической </w:t>
      </w:r>
      <w:r w:rsidRPr="009C1B90">
        <w:rPr>
          <w:rFonts w:ascii="Times New Roman" w:eastAsia="Times New Roman" w:hAnsi="Times New Roman"/>
          <w:b/>
          <w:bCs/>
          <w:i/>
          <w:color w:val="000000"/>
          <w:sz w:val="28"/>
          <w:szCs w:val="28"/>
          <w:lang w:val="ru-RU" w:bidi="ar-SA"/>
        </w:rPr>
        <w:t xml:space="preserve">музыки. </w:t>
      </w:r>
    </w:p>
    <w:p w:rsidR="008A2859" w:rsidRPr="009C1B90" w:rsidRDefault="008A2859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i/>
          <w:color w:val="000000"/>
          <w:sz w:val="28"/>
          <w:szCs w:val="28"/>
          <w:lang w:val="ru-RU" w:bidi="ar-SA"/>
        </w:rPr>
        <w:t>Вокальная музыка</w:t>
      </w: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 xml:space="preserve">. </w:t>
      </w:r>
    </w:p>
    <w:p w:rsidR="006B44A1" w:rsidRPr="009C1B90" w:rsidRDefault="006B44A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Песня, романс, ария. Куплетная и трехчастная форма</w:t>
      </w:r>
      <w:r w:rsidR="005C61DE" w:rsidRPr="009C1B90">
        <w:rPr>
          <w:rFonts w:ascii="Times New Roman" w:eastAsia="Times New Roman" w:hAnsi="Times New Roman"/>
          <w:bCs/>
          <w:color w:val="000000"/>
          <w:sz w:val="28"/>
          <w:szCs w:val="28"/>
          <w:lang w:val="ru-RU" w:bidi="ar-SA"/>
        </w:rPr>
        <w:t>. Виды ансамблей и хоров.</w:t>
      </w:r>
    </w:p>
    <w:p w:rsidR="006B44A1" w:rsidRPr="009C1B90" w:rsidRDefault="008A2859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Р</w:t>
      </w:r>
      <w:r w:rsidR="006B44A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оль музыки в выражении чувств человека и словесного содержания текста песен, сравнивать фольклорные и компози</w:t>
      </w:r>
      <w:r w:rsidR="006B44A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торские песни и романсы. </w:t>
      </w:r>
    </w:p>
    <w:p w:rsidR="002316BF" w:rsidRPr="009C1B90" w:rsidRDefault="002316B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Вокальные ансамбли: дуэты (противоречия и согласия), терцет и трио, квартет, квинтет.</w:t>
      </w:r>
    </w:p>
    <w:p w:rsidR="002316BF" w:rsidRPr="009C1B90" w:rsidRDefault="002316B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Хоры детские (однородные </w:t>
      </w:r>
      <w:r w:rsidRPr="009C1B90">
        <w:rPr>
          <w:rFonts w:ascii="Times New Roman" w:eastAsia="Times New Roman" w:hAnsi="Times New Roman"/>
          <w:iCs/>
          <w:color w:val="000000"/>
          <w:sz w:val="28"/>
          <w:szCs w:val="28"/>
          <w:lang w:val="ru-RU" w:bidi="ar-SA"/>
        </w:rPr>
        <w:t>и с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мешанные), женские и мужские (однородные и смешанные).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2253F6" w:rsidRPr="009C1B90" w:rsidRDefault="006B44A1" w:rsidP="009C1B90">
      <w:pPr>
        <w:tabs>
          <w:tab w:val="left" w:pos="7938"/>
          <w:tab w:val="left" w:pos="8505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lastRenderedPageBreak/>
        <w:t xml:space="preserve">Ф. Шуберт.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Песни «Форель», «Шар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манщик», "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Ave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,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Maria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"</w:t>
      </w:r>
      <w:r w:rsidR="002253F6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,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="002253F6" w:rsidRPr="009C1B90">
        <w:rPr>
          <w:rFonts w:ascii="Times New Roman" w:hAnsi="Times New Roman"/>
          <w:sz w:val="28"/>
          <w:szCs w:val="28"/>
          <w:lang w:val="ru-RU"/>
        </w:rPr>
        <w:t>цикл «Прекрасная мельничиха»: «В путь», «Мельник и ручей», цикл  «Зимний путь».</w:t>
      </w:r>
    </w:p>
    <w:p w:rsidR="006D72E1" w:rsidRPr="009C1B90" w:rsidRDefault="006D72E1" w:rsidP="009C1B90">
      <w:pPr>
        <w:tabs>
          <w:tab w:val="left" w:pos="7938"/>
          <w:tab w:val="left" w:pos="8505"/>
        </w:tabs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Романсы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русских композиторов (А. Варла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мов, А. Гурилев, А. Алябьев, М. Глинка, А. Даргомыжский). 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Ария ламенто: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плач Ариадны «О, дайте мне умереть» из оперы К. Монтеверди «Ариадна». 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Героическая ария: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ария Маноа «Тебе я преж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де славу пел» из оратории Г. Генделя «Самсон»; ария Руслана «Дай, Перун, булатный меч мне по руке» из оперы М. Глинки «Руслан и Людмила». 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Лирическая ария: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ария Микаэлы из оперы Ж. Визе «Кар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мен». 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Комическая ария: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ария Лепорелло «День и ночь изволь слу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жить» из оперы В. А. Моцарта «Дон Жуан». </w:t>
      </w:r>
    </w:p>
    <w:p w:rsidR="006B44A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Ария гнева и мести: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ария Русалки из 4-го действия оперы А. Даргомыжского «Русалка».</w:t>
      </w:r>
    </w:p>
    <w:p w:rsidR="006D72E1" w:rsidRPr="009C1B90" w:rsidRDefault="006D7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6D72E1" w:rsidRPr="009C1B90" w:rsidRDefault="002316B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Д</w:t>
      </w:r>
      <w:r w:rsidR="005C61DE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уэт Графини и Сюзанны из 3-го действия оперы В. А. Моцарта «Свадьба Фигаро»; </w:t>
      </w:r>
    </w:p>
    <w:p w:rsidR="006D72E1" w:rsidRPr="009C1B90" w:rsidRDefault="005C61D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дуэт Папагено и Папагены из оперы В. А. Моцарта «Волшебная флейта»; </w:t>
      </w:r>
    </w:p>
    <w:p w:rsidR="006D72E1" w:rsidRPr="009C1B90" w:rsidRDefault="005C61D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дуэт Орфея и Эвридики «Следуй за мной, дорогая..» из 3-го действия оперы К. Глюка «Орфей и Эвридика»; </w:t>
      </w:r>
    </w:p>
    <w:p w:rsidR="006D72E1" w:rsidRPr="009C1B90" w:rsidRDefault="005C61D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трио «Не томи, родимый» из 1-го действия оперы М. Глинки «Жизнь за царя»; </w:t>
      </w:r>
    </w:p>
    <w:p w:rsidR="006D72E1" w:rsidRPr="009C1B90" w:rsidRDefault="005C61D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терцет из 1-го действия оперы А. Даргомыжского «Русалка»; </w:t>
      </w:r>
    </w:p>
    <w:p w:rsidR="006D72E1" w:rsidRPr="009C1B90" w:rsidRDefault="005C61D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квартет оцепенения «Какое чудное мгновенье...» из 1-го действия оперы М. Глинки «Руслан и Людмила»; </w:t>
      </w:r>
    </w:p>
    <w:p w:rsidR="006D72E1" w:rsidRPr="009C1B90" w:rsidRDefault="005C61D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квинтет контрабандистов из оперы Ж. Визе «Кармен»; </w:t>
      </w:r>
    </w:p>
    <w:p w:rsidR="006D72E1" w:rsidRPr="009C1B90" w:rsidRDefault="006D7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6D72E1" w:rsidRPr="009C1B90" w:rsidRDefault="005C61D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lastRenderedPageBreak/>
        <w:t xml:space="preserve">Хор мальчиков и девочек из 1-й картины оперы П. Чайковского «Пиковая дама»; </w:t>
      </w:r>
    </w:p>
    <w:p w:rsidR="006D72E1" w:rsidRPr="009C1B90" w:rsidRDefault="005C61D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хор мальчишек из 1-го действия оперы Ж. Визе «Кармен»; </w:t>
      </w:r>
    </w:p>
    <w:p w:rsidR="006D72E1" w:rsidRPr="009C1B90" w:rsidRDefault="005C61D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хор девушек «Мы к тебе, княгиня...», хор бояр «Мужайся, княгиня» из 1-го действия оперы А. Бородина «Князь Игорь»; </w:t>
      </w:r>
    </w:p>
    <w:p w:rsidR="005C61DE" w:rsidRPr="009C1B90" w:rsidRDefault="005C61D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хор поселян из 4-го действия этой же оперы; «Ве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>черняя музыка» из симфонии-действа В. Гаврилина «Перезвоны».</w:t>
      </w:r>
    </w:p>
    <w:p w:rsidR="002253F6" w:rsidRPr="009C1B90" w:rsidRDefault="002253F6" w:rsidP="009C1B9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 xml:space="preserve">    Бородин А</w:t>
      </w:r>
      <w:r w:rsidRPr="009C1B90">
        <w:rPr>
          <w:rFonts w:ascii="Times New Roman" w:hAnsi="Times New Roman"/>
          <w:sz w:val="28"/>
          <w:szCs w:val="28"/>
          <w:lang w:val="ru-RU"/>
        </w:rPr>
        <w:t>. Опера Князь Игорь»: хоры бояр из 1 д., хор невольниц из 2 д.</w:t>
      </w:r>
    </w:p>
    <w:p w:rsidR="005C61DE" w:rsidRPr="009C1B90" w:rsidRDefault="005C61DE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</w:p>
    <w:p w:rsidR="002316BF" w:rsidRPr="009C1B90" w:rsidRDefault="002316B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color w:val="000000"/>
          <w:sz w:val="28"/>
          <w:szCs w:val="28"/>
          <w:lang w:val="ru-RU" w:bidi="ar-SA"/>
        </w:rPr>
        <w:t>Инструментальная музыка.</w:t>
      </w:r>
    </w:p>
    <w:p w:rsidR="002316BF" w:rsidRPr="009C1B90" w:rsidRDefault="002316BF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Инструментальные ансамбли: дуэты для разных инструментов, трио, квартет.</w:t>
      </w:r>
    </w:p>
    <w:p w:rsidR="005C61DE" w:rsidRPr="009C1B90" w:rsidRDefault="002316BF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Инструментальная миниатюра. Прелюдия, пьеса, этюд.  </w:t>
      </w:r>
      <w:r w:rsidR="002200AA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Камерная музыка.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Простые формы и рондо. Сложная трехчастная форма.</w:t>
      </w:r>
    </w:p>
    <w:p w:rsidR="00835593" w:rsidRPr="009C1B90" w:rsidRDefault="00835593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</w:pP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b/>
          <w:color w:val="000000"/>
          <w:sz w:val="28"/>
          <w:szCs w:val="28"/>
          <w:lang w:val="ru-RU" w:bidi="ar-SA"/>
        </w:rPr>
        <w:t>Примерный музыкальный материал: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И. С. Бах.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Прелюдии и фуги из «Хорошо темперированного клавира» (по выбору), Хоральные пре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людии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f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moll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,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g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moll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; 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В. А. Моцарт.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Соната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A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dur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, 3-я ч.; 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Й. Гайдн.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Соната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D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dur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, 3-я ч.; 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Л. Бетховен.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Рондо «Ярость по поводу утерян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ного гроша»; 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Ф. Шопен.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Прелюдии (по выбору), мазурки, вальсы, Этюд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c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moll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,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op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. 10 № 12; </w:t>
      </w:r>
    </w:p>
    <w:p w:rsidR="006D72E1" w:rsidRPr="009C1B90" w:rsidRDefault="006D72E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П</w:t>
      </w:r>
      <w:r w:rsidR="006B44A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. </w:t>
      </w:r>
      <w:r w:rsidR="006B44A1"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Чайковский. </w:t>
      </w:r>
      <w:r w:rsidR="006B44A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«Времена года» (по вы</w:t>
      </w:r>
      <w:r w:rsidR="006B44A1"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бору); 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М. Мусоргский.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«Картинки с выставки» (по выбору); </w:t>
      </w:r>
    </w:p>
    <w:p w:rsidR="006D72E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>С. Рах</w:t>
      </w: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softHyphen/>
        <w:t xml:space="preserve">манинов.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Прелюдия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cis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moll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,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op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. 3; </w:t>
      </w:r>
    </w:p>
    <w:p w:rsidR="006B44A1" w:rsidRPr="009C1B90" w:rsidRDefault="006B44A1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К.Дебюсси.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«Детский уголок», «Доктор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Gradus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et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Parnassum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».</w:t>
      </w:r>
    </w:p>
    <w:p w:rsidR="006D72E1" w:rsidRPr="009C1B90" w:rsidRDefault="006D7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Л. Бетховен.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Соната для скрипки и фортепиано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F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-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bidi="ar-SA"/>
        </w:rPr>
        <w:t>dur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, 1-я часть; </w:t>
      </w:r>
    </w:p>
    <w:p w:rsidR="006D72E1" w:rsidRPr="009C1B90" w:rsidRDefault="006D7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i/>
          <w:iCs/>
          <w:color w:val="000000"/>
          <w:sz w:val="28"/>
          <w:szCs w:val="28"/>
          <w:lang w:val="ru-RU" w:bidi="ar-SA"/>
        </w:rPr>
        <w:t xml:space="preserve">М. Глинка. 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>Соната для альта и фортепиано, «Патетиче</w:t>
      </w: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softHyphen/>
        <w:t xml:space="preserve">ское трио»; </w:t>
      </w:r>
    </w:p>
    <w:p w:rsidR="006D72E1" w:rsidRPr="009C1B90" w:rsidRDefault="006D72E1" w:rsidP="009C1B90">
      <w:pPr>
        <w:shd w:val="clear" w:color="auto" w:fill="FFFFFF"/>
        <w:autoSpaceDE w:val="0"/>
        <w:autoSpaceDN w:val="0"/>
        <w:adjustRightInd w:val="0"/>
        <w:spacing w:line="360" w:lineRule="auto"/>
        <w:ind w:left="-851" w:right="-143" w:firstLine="1135"/>
        <w:jc w:val="both"/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</w:pPr>
      <w:r w:rsidRPr="009C1B90">
        <w:rPr>
          <w:rFonts w:ascii="Times New Roman" w:eastAsia="Times New Roman" w:hAnsi="Times New Roman"/>
          <w:color w:val="000000"/>
          <w:sz w:val="28"/>
          <w:szCs w:val="28"/>
          <w:lang w:val="ru-RU" w:bidi="ar-SA"/>
        </w:rPr>
        <w:t xml:space="preserve">квартеты И, Гайдна, В. А. Моцарта, Л. Бетховена (по выбору педагога). </w:t>
      </w:r>
    </w:p>
    <w:p w:rsidR="00E0058D" w:rsidRPr="009C1B90" w:rsidRDefault="00E0058D" w:rsidP="009C1B90">
      <w:pPr>
        <w:spacing w:line="360" w:lineRule="auto"/>
        <w:ind w:left="-851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2316BF" w:rsidRPr="009C1B90" w:rsidRDefault="002316BF" w:rsidP="009C1B90">
      <w:pPr>
        <w:spacing w:line="360" w:lineRule="auto"/>
        <w:ind w:left="-851" w:firstLine="1135"/>
        <w:rPr>
          <w:rFonts w:ascii="Times New Roman" w:hAnsi="Times New Roman"/>
          <w:i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Симфоническая музыка.</w:t>
      </w:r>
    </w:p>
    <w:p w:rsidR="005C61DE" w:rsidRPr="009C1B90" w:rsidRDefault="005C61DE" w:rsidP="009C1B90">
      <w:pPr>
        <w:spacing w:line="360" w:lineRule="auto"/>
        <w:ind w:left="-851" w:firstLine="1135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Симфония, увертюра (самостоятельная концертная пьеса или вступление к опере), концерт, сюита, симфоническая поэма, фантазия.</w:t>
      </w:r>
    </w:p>
    <w:p w:rsidR="00773A55" w:rsidRPr="009C1B90" w:rsidRDefault="00773A55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Понятие симфонической музыки</w:t>
      </w: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.  </w:t>
      </w:r>
      <w:hyperlink r:id="rId9" w:tooltip="Жанр (музыка)" w:history="1">
        <w:r w:rsidRPr="009C1B90">
          <w:rPr>
            <w:rStyle w:val="af5"/>
            <w:rFonts w:ascii="Times New Roman" w:hAnsi="Times New Roman"/>
            <w:color w:val="000000" w:themeColor="text1"/>
            <w:sz w:val="28"/>
            <w:szCs w:val="28"/>
            <w:u w:val="none"/>
            <w:lang w:val="ru-RU"/>
          </w:rPr>
          <w:t>Жанры</w:t>
        </w:r>
      </w:hyperlink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симфонической музыки разнообразны и включают как крупные, нередко многочастные произведения, так и миниатюры. Важнейшие жанры</w:t>
      </w:r>
      <w:r w:rsidRPr="009C1B9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— </w:t>
      </w:r>
      <w:hyperlink r:id="rId10" w:tooltip="Симфония" w:history="1">
        <w:r w:rsidRPr="009C1B90">
          <w:rPr>
            <w:rStyle w:val="af5"/>
            <w:rFonts w:ascii="Times New Roman" w:hAnsi="Times New Roman"/>
            <w:color w:val="000000" w:themeColor="text1"/>
            <w:sz w:val="28"/>
            <w:szCs w:val="28"/>
            <w:u w:val="none"/>
            <w:lang w:val="ru-RU"/>
          </w:rPr>
          <w:t>симфония</w:t>
        </w:r>
      </w:hyperlink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hyperlink r:id="rId11" w:tooltip="Увертюра" w:history="1">
        <w:r w:rsidRPr="009C1B90">
          <w:rPr>
            <w:rStyle w:val="af5"/>
            <w:rFonts w:ascii="Times New Roman" w:hAnsi="Times New Roman"/>
            <w:color w:val="000000" w:themeColor="text1"/>
            <w:sz w:val="28"/>
            <w:szCs w:val="28"/>
            <w:u w:val="none"/>
            <w:lang w:val="ru-RU"/>
          </w:rPr>
          <w:t>увертюра</w:t>
        </w:r>
      </w:hyperlink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(самостоятельная концертная пьеса или вступление к </w:t>
      </w:r>
      <w:hyperlink r:id="rId12" w:tooltip="Опера" w:history="1">
        <w:r w:rsidRPr="009C1B90">
          <w:rPr>
            <w:rStyle w:val="af5"/>
            <w:rFonts w:ascii="Times New Roman" w:hAnsi="Times New Roman"/>
            <w:color w:val="000000" w:themeColor="text1"/>
            <w:sz w:val="28"/>
            <w:szCs w:val="28"/>
            <w:u w:val="none"/>
            <w:lang w:val="ru-RU"/>
          </w:rPr>
          <w:t>опере</w:t>
        </w:r>
      </w:hyperlink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), </w:t>
      </w:r>
      <w:hyperlink r:id="rId13" w:tooltip="Концерт (произведение)" w:history="1">
        <w:r w:rsidRPr="009C1B90">
          <w:rPr>
            <w:rStyle w:val="af5"/>
            <w:rFonts w:ascii="Times New Roman" w:hAnsi="Times New Roman"/>
            <w:color w:val="000000" w:themeColor="text1"/>
            <w:sz w:val="28"/>
            <w:szCs w:val="28"/>
            <w:u w:val="none"/>
            <w:lang w:val="ru-RU"/>
          </w:rPr>
          <w:t>концерт</w:t>
        </w:r>
      </w:hyperlink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hyperlink r:id="rId14" w:tooltip="Сюита" w:history="1">
        <w:r w:rsidRPr="009C1B90">
          <w:rPr>
            <w:rStyle w:val="af5"/>
            <w:rFonts w:ascii="Times New Roman" w:hAnsi="Times New Roman"/>
            <w:color w:val="000000" w:themeColor="text1"/>
            <w:sz w:val="28"/>
            <w:szCs w:val="28"/>
            <w:u w:val="none"/>
            <w:lang w:val="ru-RU"/>
          </w:rPr>
          <w:t>сюита</w:t>
        </w:r>
      </w:hyperlink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hyperlink r:id="rId15" w:tooltip="Симфоническая поэма" w:history="1">
        <w:r w:rsidRPr="009C1B90">
          <w:rPr>
            <w:rStyle w:val="af5"/>
            <w:rFonts w:ascii="Times New Roman" w:hAnsi="Times New Roman"/>
            <w:color w:val="000000" w:themeColor="text1"/>
            <w:sz w:val="28"/>
            <w:szCs w:val="28"/>
            <w:u w:val="none"/>
            <w:lang w:val="ru-RU"/>
          </w:rPr>
          <w:t>симфоническая поэма</w:t>
        </w:r>
      </w:hyperlink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>, фантазия. К симфонической музыке могут быть причислены и оркестровые эпизоды оперы</w:t>
      </w:r>
      <w:r w:rsidRPr="009C1B90"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— </w:t>
      </w:r>
      <w:hyperlink r:id="rId16" w:tooltip="Симфоническая картина (страница отсутствует)" w:history="1">
        <w:r w:rsidRPr="009C1B90">
          <w:rPr>
            <w:rStyle w:val="af5"/>
            <w:rFonts w:ascii="Times New Roman" w:hAnsi="Times New Roman"/>
            <w:color w:val="000000" w:themeColor="text1"/>
            <w:sz w:val="28"/>
            <w:szCs w:val="28"/>
            <w:u w:val="none"/>
            <w:lang w:val="ru-RU"/>
          </w:rPr>
          <w:t>симфонические картины</w:t>
        </w:r>
      </w:hyperlink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, </w:t>
      </w:r>
      <w:hyperlink r:id="rId17" w:tooltip="Интермеццо" w:history="1">
        <w:r w:rsidRPr="009C1B90">
          <w:rPr>
            <w:rStyle w:val="af5"/>
            <w:rFonts w:ascii="Times New Roman" w:hAnsi="Times New Roman"/>
            <w:color w:val="000000" w:themeColor="text1"/>
            <w:sz w:val="28"/>
            <w:szCs w:val="28"/>
            <w:u w:val="none"/>
            <w:lang w:val="ru-RU"/>
          </w:rPr>
          <w:t>интермеццо</w:t>
        </w:r>
      </w:hyperlink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>.</w:t>
      </w:r>
    </w:p>
    <w:p w:rsidR="00773A55" w:rsidRPr="009C1B90" w:rsidRDefault="00773A55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>Место симфонической музыки в творчестве композиторов.</w:t>
      </w:r>
    </w:p>
    <w:p w:rsidR="00773A55" w:rsidRPr="009C1B90" w:rsidRDefault="00773A55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</w:p>
    <w:p w:rsidR="006D72E1" w:rsidRPr="009C1B90" w:rsidRDefault="005C61DE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 xml:space="preserve">Примерный музыкальный материал: </w:t>
      </w:r>
    </w:p>
    <w:p w:rsidR="006D72E1" w:rsidRPr="009C1B90" w:rsidRDefault="00F36670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В.А. Моцарт</w:t>
      </w: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Симфония №40;  </w:t>
      </w:r>
    </w:p>
    <w:p w:rsidR="006D72E1" w:rsidRPr="009C1B90" w:rsidRDefault="00F36670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Л. Бетховен</w:t>
      </w: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Симфония №5;  </w:t>
      </w:r>
    </w:p>
    <w:p w:rsidR="006D72E1" w:rsidRPr="009C1B90" w:rsidRDefault="00F36670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В.А. Моцарт</w:t>
      </w: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опера «Свадьба Фигаро» - увертюра, </w:t>
      </w:r>
    </w:p>
    <w:p w:rsidR="006D72E1" w:rsidRPr="009C1B90" w:rsidRDefault="00F36670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М.И. Глинка</w:t>
      </w: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«Камаринская»</w:t>
      </w:r>
      <w:r w:rsidR="006D72E1"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>;</w:t>
      </w: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:rsidR="007E19A5" w:rsidRPr="009C1B90" w:rsidRDefault="00F36670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color w:val="000000" w:themeColor="text1"/>
          <w:sz w:val="28"/>
          <w:szCs w:val="28"/>
          <w:lang w:val="ru-RU"/>
        </w:rPr>
        <w:t>Н.А. Римский – Корсаков</w:t>
      </w: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 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симфоническая сюита «Шехеразада», </w:t>
      </w:r>
    </w:p>
    <w:p w:rsidR="005C61DE" w:rsidRPr="00AF37BA" w:rsidRDefault="00DD4ED0" w:rsidP="00AF37BA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Глинка М.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Опера «Руслан и Людмила»: увертюра; </w:t>
      </w:r>
    </w:p>
    <w:p w:rsidR="002316BF" w:rsidRPr="009C1B90" w:rsidRDefault="002316BF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lang w:val="ru-RU"/>
        </w:rPr>
      </w:pPr>
    </w:p>
    <w:p w:rsidR="005C61DE" w:rsidRPr="009C1B90" w:rsidRDefault="005C61DE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b/>
          <w:i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b/>
          <w:i/>
          <w:color w:val="000000" w:themeColor="text1"/>
          <w:sz w:val="28"/>
          <w:szCs w:val="28"/>
          <w:lang w:val="ru-RU"/>
        </w:rPr>
        <w:t xml:space="preserve">Тема </w:t>
      </w:r>
      <w:r w:rsidR="007E19A5" w:rsidRPr="009C1B90">
        <w:rPr>
          <w:rFonts w:ascii="Times New Roman" w:hAnsi="Times New Roman"/>
          <w:b/>
          <w:i/>
          <w:color w:val="000000" w:themeColor="text1"/>
          <w:sz w:val="28"/>
          <w:szCs w:val="28"/>
          <w:lang w:val="ru-RU"/>
        </w:rPr>
        <w:t>4</w:t>
      </w:r>
      <w:r w:rsidRPr="009C1B90">
        <w:rPr>
          <w:rFonts w:ascii="Times New Roman" w:hAnsi="Times New Roman"/>
          <w:b/>
          <w:i/>
          <w:color w:val="000000" w:themeColor="text1"/>
          <w:sz w:val="28"/>
          <w:szCs w:val="28"/>
          <w:lang w:val="ru-RU"/>
        </w:rPr>
        <w:t>. Опера.</w:t>
      </w:r>
    </w:p>
    <w:p w:rsidR="001E2B09" w:rsidRPr="009C1B90" w:rsidRDefault="001E2B09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>Опера – самый богатый и сложный жанр музыки. Значение слова «опера». В музыкальном жанре слиты в единое целое поэзия и драматическое искусство, вокальная и инструментальная музыка, мимика.</w:t>
      </w:r>
      <w:r w:rsidR="002B2AE0"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Особенности жанра Оперы. </w:t>
      </w:r>
    </w:p>
    <w:p w:rsidR="002B2AE0" w:rsidRPr="009C1B90" w:rsidRDefault="002B2AE0" w:rsidP="009C1B90">
      <w:pPr>
        <w:spacing w:line="360" w:lineRule="auto"/>
        <w:ind w:left="-851" w:firstLine="113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eastAsia="Times New Roman" w:hAnsi="Times New Roman"/>
          <w:sz w:val="28"/>
          <w:szCs w:val="28"/>
          <w:lang w:val="ru-RU"/>
        </w:rPr>
        <w:t>Разновидности вокальных и инструментальных жанров, форм   внутри оперы -  (увертюра, ария, речитатив, хор, ансамбль), а также исполнители (певцы, дирижёр, оркестр).</w:t>
      </w:r>
    </w:p>
    <w:p w:rsidR="001E2B09" w:rsidRPr="009C1B90" w:rsidRDefault="001E2B09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Словесный текст оперы – либретто. </w:t>
      </w:r>
    </w:p>
    <w:p w:rsidR="001E2B09" w:rsidRPr="009C1B90" w:rsidRDefault="001E2B09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Начинается опера с увертюры – симфонического вступления. </w:t>
      </w:r>
    </w:p>
    <w:p w:rsidR="001E2B09" w:rsidRPr="009C1B90" w:rsidRDefault="001E2B09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>Музыкальные сольные номера – ария, ариозо, ариетта, каватина.</w:t>
      </w:r>
    </w:p>
    <w:p w:rsidR="001E2B09" w:rsidRPr="009C1B90" w:rsidRDefault="001E2B09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lastRenderedPageBreak/>
        <w:t>Значение хора в опере. Оркестр в опере.</w:t>
      </w:r>
    </w:p>
    <w:p w:rsidR="001E2B09" w:rsidRPr="009C1B90" w:rsidRDefault="001E2B09" w:rsidP="009C1B90">
      <w:pPr>
        <w:spacing w:line="360" w:lineRule="auto"/>
        <w:ind w:left="-851" w:right="-143" w:firstLine="1135"/>
        <w:jc w:val="both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</w:p>
    <w:p w:rsidR="007E19A5" w:rsidRPr="009C1B90" w:rsidRDefault="001E2B09" w:rsidP="009C1B90">
      <w:pPr>
        <w:spacing w:line="360" w:lineRule="auto"/>
        <w:rPr>
          <w:rFonts w:ascii="Times New Roman" w:hAnsi="Times New Roman"/>
          <w:color w:val="000000" w:themeColor="text1"/>
          <w:sz w:val="28"/>
          <w:szCs w:val="28"/>
          <w:lang w:val="ru-RU"/>
        </w:rPr>
      </w:pPr>
      <w:r w:rsidRPr="009C1B90">
        <w:rPr>
          <w:rFonts w:ascii="Times New Roman" w:hAnsi="Times New Roman"/>
          <w:b/>
          <w:color w:val="000000" w:themeColor="text1"/>
          <w:sz w:val="28"/>
          <w:szCs w:val="28"/>
          <w:lang w:val="ru-RU"/>
        </w:rPr>
        <w:t>Примерный музыкальный материал</w:t>
      </w:r>
      <w:r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>:</w:t>
      </w:r>
      <w:r w:rsidR="00F34182" w:rsidRPr="009C1B90">
        <w:rPr>
          <w:rFonts w:ascii="Times New Roman" w:hAnsi="Times New Roman"/>
          <w:color w:val="000000" w:themeColor="text1"/>
          <w:sz w:val="28"/>
          <w:szCs w:val="28"/>
          <w:lang w:val="ru-RU"/>
        </w:rPr>
        <w:t xml:space="preserve"> </w:t>
      </w:r>
    </w:p>
    <w:p w:rsidR="007E19A5" w:rsidRPr="009C1B90" w:rsidRDefault="00F34182" w:rsidP="009C1B9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Глинка М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. Оперы «Иван Сусанин», «Руслан и Людмила»; </w:t>
      </w:r>
    </w:p>
    <w:p w:rsidR="007E19A5" w:rsidRPr="009C1B90" w:rsidRDefault="00F34182" w:rsidP="009C1B9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Римский – Корсаков Н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. Опера «Снегурочка»; </w:t>
      </w:r>
    </w:p>
    <w:p w:rsidR="00F34182" w:rsidRPr="009C1B90" w:rsidRDefault="00F34182" w:rsidP="009C1B9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i/>
          <w:sz w:val="28"/>
          <w:szCs w:val="28"/>
          <w:lang w:val="ru-RU"/>
        </w:rPr>
        <w:t>В.А. Моцарт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 «Свадьба Фигаро»; </w:t>
      </w:r>
    </w:p>
    <w:p w:rsidR="002200AA" w:rsidRPr="00AF37BA" w:rsidRDefault="002200AA" w:rsidP="009C1B90">
      <w:pPr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Н.А. Римский-Корсаков «Сказка о царе Салтане»</w:t>
      </w:r>
      <w:r w:rsidR="00AF37BA" w:rsidRPr="00AF37BA">
        <w:rPr>
          <w:rFonts w:ascii="Times New Roman" w:hAnsi="Times New Roman"/>
          <w:sz w:val="28"/>
          <w:szCs w:val="28"/>
          <w:lang w:val="ru-RU"/>
        </w:rPr>
        <w:t>.</w:t>
      </w:r>
    </w:p>
    <w:p w:rsidR="005C61DE" w:rsidRPr="00AF37BA" w:rsidRDefault="005C61DE" w:rsidP="00AF37BA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C61DE" w:rsidRPr="009C1B90" w:rsidRDefault="005C61DE" w:rsidP="009C1B90">
      <w:pPr>
        <w:spacing w:line="360" w:lineRule="auto"/>
        <w:ind w:left="-851" w:firstLine="1135"/>
        <w:rPr>
          <w:rFonts w:ascii="Times New Roman" w:hAnsi="Times New Roman"/>
          <w:b/>
          <w:i/>
          <w:sz w:val="28"/>
          <w:szCs w:val="28"/>
          <w:lang w:val="ru-RU"/>
        </w:rPr>
      </w:pPr>
      <w:r w:rsidRPr="009C1B90">
        <w:rPr>
          <w:rFonts w:ascii="Times New Roman" w:hAnsi="Times New Roman"/>
          <w:b/>
          <w:i/>
          <w:sz w:val="28"/>
          <w:szCs w:val="28"/>
          <w:lang w:val="ru-RU"/>
        </w:rPr>
        <w:t xml:space="preserve">Тема </w:t>
      </w:r>
      <w:r w:rsidR="007E19A5" w:rsidRPr="009C1B90">
        <w:rPr>
          <w:rFonts w:ascii="Times New Roman" w:hAnsi="Times New Roman"/>
          <w:b/>
          <w:i/>
          <w:sz w:val="28"/>
          <w:szCs w:val="28"/>
          <w:lang w:val="ru-RU"/>
        </w:rPr>
        <w:t>5</w:t>
      </w:r>
      <w:r w:rsidRPr="009C1B90">
        <w:rPr>
          <w:rFonts w:ascii="Times New Roman" w:hAnsi="Times New Roman"/>
          <w:b/>
          <w:i/>
          <w:sz w:val="28"/>
          <w:szCs w:val="28"/>
          <w:lang w:val="ru-RU"/>
        </w:rPr>
        <w:t xml:space="preserve">. Балет. </w:t>
      </w:r>
    </w:p>
    <w:p w:rsidR="002B2AE0" w:rsidRPr="009C1B90" w:rsidRDefault="002B2AE0" w:rsidP="009C1B90">
      <w:pPr>
        <w:spacing w:line="360" w:lineRule="auto"/>
        <w:ind w:left="-851" w:firstLine="113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З</w:t>
      </w:r>
      <w:r w:rsidRPr="009C1B90">
        <w:rPr>
          <w:rFonts w:ascii="Times New Roman" w:eastAsia="Times New Roman" w:hAnsi="Times New Roman"/>
          <w:sz w:val="28"/>
          <w:szCs w:val="28"/>
          <w:lang w:val="ru-RU"/>
        </w:rPr>
        <w:t>накомство с жанром балета, его происхождением, с либретто балетного спектакля, основой которого являются сказочные сюжеты; с именами лучших отечественных танцоров и хореографов. Балет-искусство  синтетическое.  В  нем  воедино  переплетены  различные  виды искусства:  литература, инструментально-симфоническая  музыка,  хореография, (танцоры-солисты,  кордебалет- массовые  сцены),  драматическое  и  изобразительное искусство  (театральное  действие,  костюмы,  декорации).</w:t>
      </w:r>
    </w:p>
    <w:p w:rsidR="00F36670" w:rsidRPr="009C1B90" w:rsidRDefault="00F36670" w:rsidP="009C1B90">
      <w:pPr>
        <w:spacing w:line="360" w:lineRule="auto"/>
        <w:ind w:left="-851" w:firstLine="1135"/>
        <w:rPr>
          <w:rFonts w:ascii="Times New Roman" w:hAnsi="Times New Roman"/>
          <w:bCs/>
          <w:sz w:val="28"/>
          <w:szCs w:val="28"/>
          <w:lang w:val="ru-RU"/>
        </w:rPr>
      </w:pPr>
      <w:r w:rsidRPr="009C1B90">
        <w:rPr>
          <w:rFonts w:ascii="Times New Roman" w:hAnsi="Times New Roman"/>
          <w:bCs/>
          <w:sz w:val="28"/>
          <w:szCs w:val="28"/>
          <w:lang w:val="ru-RU"/>
        </w:rPr>
        <w:t>Балет – музыкально-хореографический спектакль, в котором органически сочетаются музыка, танец, драматургическое действие и элементы изобразительного искусства.</w:t>
      </w:r>
    </w:p>
    <w:p w:rsidR="005C61DE" w:rsidRPr="0072257B" w:rsidRDefault="00F36670" w:rsidP="00133786">
      <w:pPr>
        <w:spacing w:line="360" w:lineRule="auto"/>
        <w:ind w:left="-851" w:firstLine="1135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b/>
          <w:bCs/>
          <w:sz w:val="28"/>
          <w:szCs w:val="28"/>
          <w:lang w:val="ru-RU"/>
        </w:rPr>
        <w:t xml:space="preserve"> </w:t>
      </w:r>
      <w:r w:rsidR="00CF3037" w:rsidRPr="009C1B90">
        <w:rPr>
          <w:rFonts w:ascii="Times New Roman" w:hAnsi="Times New Roman"/>
          <w:sz w:val="28"/>
          <w:szCs w:val="28"/>
          <w:lang w:val="ru-RU"/>
        </w:rPr>
        <w:t>История балета. Балет в России.</w:t>
      </w:r>
    </w:p>
    <w:p w:rsidR="007E19A5" w:rsidRPr="009C1B90" w:rsidRDefault="00F34182" w:rsidP="009C1B90">
      <w:pPr>
        <w:spacing w:line="360" w:lineRule="auto"/>
        <w:ind w:left="-851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b/>
          <w:sz w:val="28"/>
          <w:szCs w:val="28"/>
          <w:lang w:val="ru-RU"/>
        </w:rPr>
        <w:t>Примерный музыкальный материал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: </w:t>
      </w:r>
    </w:p>
    <w:p w:rsidR="007E19A5" w:rsidRPr="009C1B90" w:rsidRDefault="00F34182" w:rsidP="009C1B90">
      <w:pPr>
        <w:spacing w:line="360" w:lineRule="auto"/>
        <w:ind w:left="-851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Стравинский И. Балет «Петрушка»</w:t>
      </w:r>
      <w:r w:rsidR="007E19A5" w:rsidRPr="009C1B90">
        <w:rPr>
          <w:rFonts w:ascii="Times New Roman" w:hAnsi="Times New Roman"/>
          <w:sz w:val="28"/>
          <w:szCs w:val="28"/>
          <w:lang w:val="ru-RU"/>
        </w:rPr>
        <w:t>, «Весна Священная»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;  </w:t>
      </w:r>
    </w:p>
    <w:p w:rsidR="007E19A5" w:rsidRPr="009C1B90" w:rsidRDefault="00F34182" w:rsidP="009C1B90">
      <w:pPr>
        <w:spacing w:line="360" w:lineRule="auto"/>
        <w:ind w:left="-851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 xml:space="preserve">Прокофьев С. Балет «Ромео и </w:t>
      </w:r>
      <w:r w:rsidR="00AD209E" w:rsidRPr="009C1B90">
        <w:rPr>
          <w:rFonts w:ascii="Times New Roman" w:hAnsi="Times New Roman"/>
          <w:sz w:val="28"/>
          <w:szCs w:val="28"/>
          <w:lang w:val="ru-RU"/>
        </w:rPr>
        <w:t>Д</w:t>
      </w:r>
      <w:r w:rsidRPr="009C1B90">
        <w:rPr>
          <w:rFonts w:ascii="Times New Roman" w:hAnsi="Times New Roman"/>
          <w:sz w:val="28"/>
          <w:szCs w:val="28"/>
          <w:lang w:val="ru-RU"/>
        </w:rPr>
        <w:t xml:space="preserve">жульетта», «Золушка»; </w:t>
      </w:r>
    </w:p>
    <w:p w:rsidR="00F34182" w:rsidRPr="0072257B" w:rsidRDefault="00F34182" w:rsidP="009C1B90">
      <w:pPr>
        <w:spacing w:line="360" w:lineRule="auto"/>
        <w:ind w:left="-851" w:firstLine="1135"/>
        <w:jc w:val="both"/>
        <w:rPr>
          <w:rFonts w:ascii="Times New Roman" w:hAnsi="Times New Roman"/>
          <w:sz w:val="28"/>
          <w:szCs w:val="28"/>
          <w:lang w:val="ru-RU"/>
        </w:rPr>
      </w:pPr>
      <w:r w:rsidRPr="009C1B90">
        <w:rPr>
          <w:rFonts w:ascii="Times New Roman" w:hAnsi="Times New Roman"/>
          <w:sz w:val="28"/>
          <w:szCs w:val="28"/>
          <w:lang w:val="ru-RU"/>
        </w:rPr>
        <w:t>Чайковский П. Балет «Спящая красавица»</w:t>
      </w:r>
      <w:r w:rsidR="007E19A5" w:rsidRPr="009C1B90">
        <w:rPr>
          <w:rFonts w:ascii="Times New Roman" w:hAnsi="Times New Roman"/>
          <w:sz w:val="28"/>
          <w:szCs w:val="28"/>
          <w:lang w:val="ru-RU"/>
        </w:rPr>
        <w:t>, «Щелкунчик»</w:t>
      </w:r>
      <w:r w:rsidRPr="009C1B90">
        <w:rPr>
          <w:rFonts w:ascii="Times New Roman" w:hAnsi="Times New Roman"/>
          <w:sz w:val="28"/>
          <w:szCs w:val="28"/>
          <w:lang w:val="ru-RU"/>
        </w:rPr>
        <w:t>.</w:t>
      </w:r>
    </w:p>
    <w:p w:rsidR="00133786" w:rsidRPr="0072257B" w:rsidRDefault="00133786" w:rsidP="009C1B90">
      <w:pPr>
        <w:spacing w:line="360" w:lineRule="auto"/>
        <w:ind w:left="-851" w:firstLine="1135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33786" w:rsidRPr="00133786" w:rsidRDefault="00133786" w:rsidP="00133786">
      <w:pPr>
        <w:pStyle w:val="aa"/>
        <w:numPr>
          <w:ilvl w:val="0"/>
          <w:numId w:val="18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33786">
        <w:rPr>
          <w:rFonts w:ascii="Times New Roman" w:hAnsi="Times New Roman"/>
          <w:b/>
          <w:sz w:val="28"/>
          <w:szCs w:val="28"/>
          <w:lang w:val="ru-RU"/>
        </w:rPr>
        <w:t>Сведения о затратах учебного времени.</w:t>
      </w:r>
    </w:p>
    <w:tbl>
      <w:tblPr>
        <w:tblStyle w:val="af4"/>
        <w:tblW w:w="0" w:type="auto"/>
        <w:tblInd w:w="-851" w:type="dxa"/>
        <w:tblLook w:val="04A0" w:firstRow="1" w:lastRow="0" w:firstColumn="1" w:lastColumn="0" w:noHBand="0" w:noVBand="1"/>
      </w:tblPr>
      <w:tblGrid>
        <w:gridCol w:w="3195"/>
        <w:gridCol w:w="744"/>
        <w:gridCol w:w="6"/>
        <w:gridCol w:w="759"/>
        <w:gridCol w:w="6"/>
        <w:gridCol w:w="750"/>
        <w:gridCol w:w="9"/>
        <w:gridCol w:w="885"/>
        <w:gridCol w:w="6"/>
        <w:gridCol w:w="774"/>
        <w:gridCol w:w="6"/>
        <w:gridCol w:w="930"/>
        <w:gridCol w:w="9"/>
        <w:gridCol w:w="1524"/>
      </w:tblGrid>
      <w:tr w:rsidR="005A5769" w:rsidTr="00584BEA">
        <w:tc>
          <w:tcPr>
            <w:tcW w:w="3195" w:type="dxa"/>
          </w:tcPr>
          <w:p w:rsidR="005A5769" w:rsidRDefault="005A5769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Вид учебной работы, нагрузки, аттестации</w:t>
            </w:r>
          </w:p>
        </w:tc>
        <w:tc>
          <w:tcPr>
            <w:tcW w:w="4884" w:type="dxa"/>
            <w:gridSpan w:val="12"/>
            <w:tcBorders>
              <w:right w:val="single" w:sz="4" w:space="0" w:color="auto"/>
            </w:tcBorders>
          </w:tcPr>
          <w:p w:rsidR="005A5769" w:rsidRDefault="005A5769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Затраты учебного времени</w:t>
            </w:r>
          </w:p>
        </w:tc>
        <w:tc>
          <w:tcPr>
            <w:tcW w:w="1524" w:type="dxa"/>
            <w:tcBorders>
              <w:left w:val="single" w:sz="4" w:space="0" w:color="auto"/>
            </w:tcBorders>
          </w:tcPr>
          <w:p w:rsidR="005A5769" w:rsidRDefault="005A5769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Всего часов</w:t>
            </w:r>
          </w:p>
        </w:tc>
      </w:tr>
      <w:tr w:rsidR="005A5769" w:rsidTr="00584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3195" w:type="dxa"/>
          </w:tcPr>
          <w:p w:rsidR="005A5769" w:rsidRDefault="005A5769" w:rsidP="00584BEA">
            <w:pPr>
              <w:spacing w:line="360" w:lineRule="auto"/>
              <w:ind w:left="108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Годы обучения</w:t>
            </w:r>
          </w:p>
        </w:tc>
        <w:tc>
          <w:tcPr>
            <w:tcW w:w="1509" w:type="dxa"/>
            <w:gridSpan w:val="3"/>
          </w:tcPr>
          <w:p w:rsidR="005A5769" w:rsidRDefault="005A5769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1-й год</w:t>
            </w:r>
          </w:p>
        </w:tc>
        <w:tc>
          <w:tcPr>
            <w:tcW w:w="1650" w:type="dxa"/>
            <w:gridSpan w:val="4"/>
          </w:tcPr>
          <w:p w:rsidR="005A5769" w:rsidRDefault="005A5769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2-й год</w:t>
            </w:r>
          </w:p>
        </w:tc>
        <w:tc>
          <w:tcPr>
            <w:tcW w:w="1725" w:type="dxa"/>
            <w:gridSpan w:val="5"/>
          </w:tcPr>
          <w:p w:rsidR="005A5769" w:rsidRDefault="005A5769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3-й год</w:t>
            </w:r>
          </w:p>
        </w:tc>
        <w:tc>
          <w:tcPr>
            <w:tcW w:w="1524" w:type="dxa"/>
          </w:tcPr>
          <w:p w:rsidR="005A5769" w:rsidRDefault="005A5769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A5769" w:rsidTr="00584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3195" w:type="dxa"/>
          </w:tcPr>
          <w:p w:rsidR="005A5769" w:rsidRDefault="005A5769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Полугодия                           </w:t>
            </w:r>
          </w:p>
        </w:tc>
        <w:tc>
          <w:tcPr>
            <w:tcW w:w="744" w:type="dxa"/>
          </w:tcPr>
          <w:p w:rsidR="005A5769" w:rsidRDefault="005A5769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</w:t>
            </w:r>
          </w:p>
        </w:tc>
        <w:tc>
          <w:tcPr>
            <w:tcW w:w="765" w:type="dxa"/>
            <w:gridSpan w:val="2"/>
          </w:tcPr>
          <w:p w:rsidR="005A5769" w:rsidRDefault="005A5769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22</w:t>
            </w:r>
          </w:p>
        </w:tc>
        <w:tc>
          <w:tcPr>
            <w:tcW w:w="765" w:type="dxa"/>
            <w:gridSpan w:val="3"/>
          </w:tcPr>
          <w:p w:rsidR="005A5769" w:rsidRDefault="005A5769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5769" w:rsidRPr="005A5769" w:rsidRDefault="005A5769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</w:t>
            </w:r>
          </w:p>
        </w:tc>
        <w:tc>
          <w:tcPr>
            <w:tcW w:w="885" w:type="dxa"/>
          </w:tcPr>
          <w:p w:rsidR="005A5769" w:rsidRDefault="005A5769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44</w:t>
            </w:r>
          </w:p>
        </w:tc>
        <w:tc>
          <w:tcPr>
            <w:tcW w:w="780" w:type="dxa"/>
            <w:gridSpan w:val="2"/>
          </w:tcPr>
          <w:p w:rsidR="005A5769" w:rsidRDefault="005A5769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5769" w:rsidRPr="005A5769" w:rsidRDefault="005A5769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5</w:t>
            </w:r>
          </w:p>
        </w:tc>
        <w:tc>
          <w:tcPr>
            <w:tcW w:w="945" w:type="dxa"/>
            <w:gridSpan w:val="3"/>
          </w:tcPr>
          <w:p w:rsidR="005A5769" w:rsidRDefault="005A5769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5769" w:rsidRPr="005A5769" w:rsidRDefault="005A5769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6</w:t>
            </w:r>
          </w:p>
        </w:tc>
        <w:tc>
          <w:tcPr>
            <w:tcW w:w="1524" w:type="dxa"/>
          </w:tcPr>
          <w:p w:rsidR="005A5769" w:rsidRDefault="005A5769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A5769" w:rsidTr="00584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3195" w:type="dxa"/>
          </w:tcPr>
          <w:p w:rsidR="005A5769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Аудиторные занятия</w:t>
            </w:r>
          </w:p>
        </w:tc>
        <w:tc>
          <w:tcPr>
            <w:tcW w:w="744" w:type="dxa"/>
          </w:tcPr>
          <w:p w:rsidR="005A5769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116</w:t>
            </w:r>
          </w:p>
        </w:tc>
        <w:tc>
          <w:tcPr>
            <w:tcW w:w="765" w:type="dxa"/>
            <w:gridSpan w:val="2"/>
          </w:tcPr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</w:p>
          <w:p w:rsidR="005A5769" w:rsidRPr="00584BEA" w:rsidRDefault="00584BEA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765" w:type="dxa"/>
            <w:gridSpan w:val="3"/>
          </w:tcPr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5769" w:rsidRPr="00584BEA" w:rsidRDefault="00584BEA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885" w:type="dxa"/>
          </w:tcPr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5769" w:rsidRPr="00584BEA" w:rsidRDefault="00584BEA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780" w:type="dxa"/>
            <w:gridSpan w:val="2"/>
          </w:tcPr>
          <w:p w:rsidR="005A5769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116</w:t>
            </w:r>
          </w:p>
        </w:tc>
        <w:tc>
          <w:tcPr>
            <w:tcW w:w="945" w:type="dxa"/>
            <w:gridSpan w:val="3"/>
          </w:tcPr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A5769" w:rsidRPr="00584BEA" w:rsidRDefault="00584BEA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524" w:type="dxa"/>
          </w:tcPr>
          <w:p w:rsidR="005A5769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105</w:t>
            </w:r>
          </w:p>
        </w:tc>
      </w:tr>
      <w:tr w:rsidR="00584BEA" w:rsidTr="00584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735"/>
        </w:trPr>
        <w:tc>
          <w:tcPr>
            <w:tcW w:w="3195" w:type="dxa"/>
          </w:tcPr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Самостоятельная работа</w:t>
            </w:r>
          </w:p>
        </w:tc>
        <w:tc>
          <w:tcPr>
            <w:tcW w:w="750" w:type="dxa"/>
            <w:gridSpan w:val="2"/>
          </w:tcPr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316</w:t>
            </w:r>
          </w:p>
        </w:tc>
        <w:tc>
          <w:tcPr>
            <w:tcW w:w="765" w:type="dxa"/>
            <w:gridSpan w:val="2"/>
          </w:tcPr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84BEA" w:rsidRPr="00584BEA" w:rsidRDefault="00584BEA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750" w:type="dxa"/>
          </w:tcPr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84BEA" w:rsidRPr="00584BEA" w:rsidRDefault="00584BEA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900" w:type="dxa"/>
            <w:gridSpan w:val="3"/>
          </w:tcPr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84BEA" w:rsidRPr="00584BEA" w:rsidRDefault="00584BEA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780" w:type="dxa"/>
            <w:gridSpan w:val="2"/>
          </w:tcPr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84BEA" w:rsidRPr="00584BEA" w:rsidRDefault="00584BEA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16</w:t>
            </w:r>
          </w:p>
        </w:tc>
        <w:tc>
          <w:tcPr>
            <w:tcW w:w="930" w:type="dxa"/>
          </w:tcPr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84BEA" w:rsidRPr="00584BEA" w:rsidRDefault="00584BEA" w:rsidP="00584BEA">
            <w:pPr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19</w:t>
            </w:r>
          </w:p>
        </w:tc>
        <w:tc>
          <w:tcPr>
            <w:tcW w:w="1533" w:type="dxa"/>
            <w:gridSpan w:val="2"/>
          </w:tcPr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105</w:t>
            </w:r>
          </w:p>
        </w:tc>
      </w:tr>
      <w:tr w:rsidR="00584BEA" w:rsidTr="00584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28"/>
        </w:trPr>
        <w:tc>
          <w:tcPr>
            <w:tcW w:w="3195" w:type="dxa"/>
          </w:tcPr>
          <w:p w:rsidR="00584BEA" w:rsidRPr="00133786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Максимальная учебная нагрузка</w:t>
            </w:r>
          </w:p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0" w:type="dxa"/>
            <w:gridSpan w:val="2"/>
          </w:tcPr>
          <w:p w:rsidR="00584BEA" w:rsidRDefault="00584BEA" w:rsidP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65" w:type="dxa"/>
            <w:gridSpan w:val="2"/>
          </w:tcPr>
          <w:p w:rsidR="00584BEA" w:rsidRDefault="00584BEA" w:rsidP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0" w:type="dxa"/>
          </w:tcPr>
          <w:p w:rsidR="00584BEA" w:rsidRDefault="00584BEA" w:rsidP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gridSpan w:val="3"/>
          </w:tcPr>
          <w:p w:rsidR="00584BEA" w:rsidRDefault="00584BEA" w:rsidP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80" w:type="dxa"/>
            <w:gridSpan w:val="2"/>
          </w:tcPr>
          <w:p w:rsidR="00584BEA" w:rsidRDefault="00584BEA" w:rsidP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32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30" w:type="dxa"/>
          </w:tcPr>
          <w:p w:rsidR="00584BEA" w:rsidRDefault="00584BEA" w:rsidP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38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3" w:type="dxa"/>
            <w:gridSpan w:val="2"/>
          </w:tcPr>
          <w:p w:rsidR="00584BEA" w:rsidRDefault="00584BEA" w:rsidP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210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584BEA" w:rsidTr="00584B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10"/>
        </w:trPr>
        <w:tc>
          <w:tcPr>
            <w:tcW w:w="3195" w:type="dxa"/>
          </w:tcPr>
          <w:p w:rsidR="00584BEA" w:rsidRPr="00133786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Аттестация*</w:t>
            </w:r>
          </w:p>
          <w:p w:rsidR="00584BEA" w:rsidRDefault="00584BEA" w:rsidP="00584BEA">
            <w:pPr>
              <w:spacing w:line="360" w:lineRule="auto"/>
              <w:ind w:left="108" w:firstLine="1135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0" w:type="dxa"/>
            <w:gridSpan w:val="2"/>
          </w:tcPr>
          <w:p w:rsidR="00584BEA" w:rsidRDefault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65" w:type="dxa"/>
            <w:gridSpan w:val="2"/>
          </w:tcPr>
          <w:p w:rsidR="00584BEA" w:rsidRDefault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50" w:type="dxa"/>
          </w:tcPr>
          <w:p w:rsidR="00584BEA" w:rsidRDefault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00" w:type="dxa"/>
            <w:gridSpan w:val="3"/>
          </w:tcPr>
          <w:p w:rsidR="00584BEA" w:rsidRDefault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780" w:type="dxa"/>
            <w:gridSpan w:val="2"/>
          </w:tcPr>
          <w:p w:rsidR="00584BEA" w:rsidRDefault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930" w:type="dxa"/>
          </w:tcPr>
          <w:p w:rsidR="00584BEA" w:rsidRDefault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КУ</w:t>
            </w: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533" w:type="dxa"/>
            <w:gridSpan w:val="2"/>
          </w:tcPr>
          <w:p w:rsidR="00584BEA" w:rsidRDefault="00584BEA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584BEA" w:rsidRDefault="00584BEA" w:rsidP="00584BEA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</w:tbl>
    <w:p w:rsidR="00074285" w:rsidRPr="00585E9B" w:rsidRDefault="00584BEA" w:rsidP="00584BEA">
      <w:pPr>
        <w:spacing w:line="360" w:lineRule="auto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584BEA">
        <w:rPr>
          <w:rFonts w:ascii="Times New Roman" w:hAnsi="Times New Roman"/>
          <w:i/>
          <w:sz w:val="28"/>
          <w:szCs w:val="28"/>
          <w:lang w:val="ru-RU"/>
        </w:rPr>
        <w:t>*КУ – контрольный урок.</w:t>
      </w:r>
    </w:p>
    <w:p w:rsidR="00074285" w:rsidRPr="00074285" w:rsidRDefault="00074285" w:rsidP="00074285">
      <w:pPr>
        <w:pStyle w:val="aa"/>
        <w:numPr>
          <w:ilvl w:val="0"/>
          <w:numId w:val="22"/>
        </w:num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74285">
        <w:rPr>
          <w:rFonts w:ascii="Times New Roman" w:hAnsi="Times New Roman"/>
          <w:b/>
          <w:sz w:val="28"/>
          <w:szCs w:val="28"/>
          <w:lang w:val="ru-RU"/>
        </w:rPr>
        <w:t>Формы и методы контроля, система оценок.</w:t>
      </w:r>
    </w:p>
    <w:p w:rsidR="00DD4ED0" w:rsidRPr="00074285" w:rsidRDefault="00074285" w:rsidP="00074285">
      <w:pPr>
        <w:pStyle w:val="aa"/>
        <w:numPr>
          <w:ilvl w:val="0"/>
          <w:numId w:val="21"/>
        </w:numPr>
        <w:spacing w:line="36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074285">
        <w:rPr>
          <w:rFonts w:ascii="Times New Roman" w:hAnsi="Times New Roman"/>
          <w:b/>
          <w:sz w:val="28"/>
          <w:szCs w:val="28"/>
          <w:lang w:val="ru-RU"/>
        </w:rPr>
        <w:t>Аттестация: цели, виды, форма, содержание.</w:t>
      </w:r>
    </w:p>
    <w:p w:rsidR="00074285" w:rsidRPr="00074285" w:rsidRDefault="00074285" w:rsidP="00074285">
      <w:pPr>
        <w:pStyle w:val="aa"/>
        <w:spacing w:line="360" w:lineRule="auto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p w:rsidR="00074285" w:rsidRPr="00074285" w:rsidRDefault="00074285" w:rsidP="00074285">
      <w:pPr>
        <w:spacing w:line="360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Цели аттестации: установить соответствие достигнутого обучающимся уровня знаний и умений на определенном этапе обучения программным</w:t>
      </w:r>
      <w:r w:rsidRPr="0007428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074285">
        <w:rPr>
          <w:rFonts w:ascii="Times New Roman" w:hAnsi="Times New Roman"/>
          <w:sz w:val="28"/>
          <w:szCs w:val="28"/>
          <w:lang w:val="ru-RU"/>
        </w:rPr>
        <w:t>требованиям.</w:t>
      </w:r>
    </w:p>
    <w:p w:rsidR="00074285" w:rsidRPr="00074285" w:rsidRDefault="00074285" w:rsidP="00074285">
      <w:pPr>
        <w:spacing w:line="360" w:lineRule="auto"/>
        <w:ind w:firstLine="567"/>
        <w:rPr>
          <w:rFonts w:ascii="Times New Roman" w:hAnsi="Times New Roman"/>
          <w:b/>
          <w:i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Формы контроля: текущий, промежуточный.</w:t>
      </w:r>
      <w:r w:rsidRPr="0007428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</w:p>
    <w:p w:rsidR="00074285" w:rsidRPr="00074285" w:rsidRDefault="00074285" w:rsidP="0007428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Текущий контроль осуществляется регулярно преподавателем на</w:t>
      </w:r>
      <w:r w:rsidRPr="0007428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074285">
        <w:rPr>
          <w:rFonts w:ascii="Times New Roman" w:hAnsi="Times New Roman"/>
          <w:sz w:val="28"/>
          <w:szCs w:val="28"/>
          <w:lang w:val="ru-RU"/>
        </w:rPr>
        <w:t>уроках, он направлен на поддержание учебной дисциплины, ответственную</w:t>
      </w:r>
      <w:r w:rsidRPr="0007428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074285">
        <w:rPr>
          <w:rFonts w:ascii="Times New Roman" w:hAnsi="Times New Roman"/>
          <w:sz w:val="28"/>
          <w:szCs w:val="28"/>
          <w:lang w:val="ru-RU"/>
        </w:rPr>
        <w:t>организацию домашних занятий. При выставлении оценок учитываются</w:t>
      </w:r>
      <w:r w:rsidRPr="0007428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074285">
        <w:rPr>
          <w:rFonts w:ascii="Times New Roman" w:hAnsi="Times New Roman"/>
          <w:sz w:val="28"/>
          <w:szCs w:val="28"/>
          <w:lang w:val="ru-RU"/>
        </w:rPr>
        <w:t>качество выполнения предложенных заданий, инициативность и</w:t>
      </w:r>
      <w:r w:rsidRPr="0007428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074285">
        <w:rPr>
          <w:rFonts w:ascii="Times New Roman" w:hAnsi="Times New Roman"/>
          <w:sz w:val="28"/>
          <w:szCs w:val="28"/>
          <w:lang w:val="ru-RU"/>
        </w:rPr>
        <w:t>самостоятельность при выполнении классных и домашних заданий, темпы</w:t>
      </w:r>
      <w:r w:rsidRPr="00074285">
        <w:rPr>
          <w:rFonts w:ascii="Times New Roman" w:hAnsi="Times New Roman"/>
          <w:b/>
          <w:i/>
          <w:sz w:val="28"/>
          <w:szCs w:val="28"/>
          <w:lang w:val="ru-RU"/>
        </w:rPr>
        <w:t xml:space="preserve"> </w:t>
      </w:r>
      <w:r w:rsidRPr="00074285">
        <w:rPr>
          <w:rFonts w:ascii="Times New Roman" w:hAnsi="Times New Roman"/>
          <w:sz w:val="28"/>
          <w:szCs w:val="28"/>
          <w:lang w:val="ru-RU"/>
        </w:rPr>
        <w:t>продвижения обучающегося. Формы текущего контроля: беседа, устный опрос, викторины по пройденному материалу.</w:t>
      </w:r>
    </w:p>
    <w:p w:rsidR="00074285" w:rsidRPr="00074285" w:rsidRDefault="00074285" w:rsidP="0007428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Промежуточный контроль: зачет в кон</w:t>
      </w:r>
      <w:r>
        <w:rPr>
          <w:rFonts w:ascii="Times New Roman" w:hAnsi="Times New Roman"/>
          <w:sz w:val="28"/>
          <w:szCs w:val="28"/>
          <w:lang w:val="ru-RU"/>
        </w:rPr>
        <w:t xml:space="preserve">це 2 полугодия (срок обучения 3 года) </w:t>
      </w:r>
      <w:r w:rsidRPr="00074285">
        <w:rPr>
          <w:rFonts w:ascii="Times New Roman" w:hAnsi="Times New Roman"/>
          <w:sz w:val="28"/>
          <w:szCs w:val="28"/>
          <w:lang w:val="ru-RU"/>
        </w:rPr>
        <w:t xml:space="preserve">контрольный урок в конце 2, 4 полугодия, зачет в конце 6 полугодия </w:t>
      </w:r>
      <w:r w:rsidRPr="00074285">
        <w:rPr>
          <w:rFonts w:ascii="Times New Roman" w:hAnsi="Times New Roman"/>
          <w:sz w:val="28"/>
          <w:szCs w:val="28"/>
          <w:lang w:val="ru-RU"/>
        </w:rPr>
        <w:lastRenderedPageBreak/>
        <w:t xml:space="preserve">(срок обучения </w:t>
      </w:r>
      <w:r>
        <w:rPr>
          <w:rFonts w:ascii="Times New Roman" w:hAnsi="Times New Roman"/>
          <w:sz w:val="28"/>
          <w:szCs w:val="28"/>
          <w:lang w:val="ru-RU"/>
        </w:rPr>
        <w:t>3 года</w:t>
      </w:r>
      <w:r w:rsidRPr="00074285">
        <w:rPr>
          <w:rFonts w:ascii="Times New Roman" w:hAnsi="Times New Roman"/>
          <w:sz w:val="28"/>
          <w:szCs w:val="28"/>
          <w:lang w:val="ru-RU"/>
        </w:rPr>
        <w:t>). Контрольный урок (зачет) проводится на последнем уроке полугодия в рамках аудиторного занятия.</w:t>
      </w:r>
    </w:p>
    <w:p w:rsidR="00074285" w:rsidRPr="00074285" w:rsidRDefault="00074285" w:rsidP="0007428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 xml:space="preserve">Промежуточная аттестации может проходить в различных формах: письменная работа, беседа, подготовка сообщения на какую-либо тему, тестирование, интеллектуальная игра. </w:t>
      </w:r>
    </w:p>
    <w:p w:rsidR="00074285" w:rsidRPr="00074285" w:rsidRDefault="00074285" w:rsidP="0007428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Оценка за итоговый зачет (2-е или 6-е полугодие) заносится в свидетельство об окончании школы.</w:t>
      </w:r>
    </w:p>
    <w:p w:rsidR="00074285" w:rsidRPr="00074285" w:rsidRDefault="00074285" w:rsidP="0007428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074285" w:rsidRPr="0072257B" w:rsidRDefault="00074285" w:rsidP="00074285">
      <w:pPr>
        <w:tabs>
          <w:tab w:val="left" w:pos="993"/>
        </w:tabs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72257B">
        <w:rPr>
          <w:rFonts w:ascii="Times New Roman" w:hAnsi="Times New Roman"/>
          <w:sz w:val="28"/>
          <w:szCs w:val="28"/>
          <w:lang w:val="ru-RU"/>
        </w:rPr>
        <w:t xml:space="preserve">2. </w:t>
      </w:r>
      <w:r w:rsidRPr="0072257B">
        <w:rPr>
          <w:rFonts w:ascii="Times New Roman" w:hAnsi="Times New Roman"/>
          <w:b/>
          <w:sz w:val="28"/>
          <w:szCs w:val="28"/>
          <w:lang w:val="ru-RU"/>
        </w:rPr>
        <w:t>Критерии оценки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Оценка «5» (отлично):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умение определить характер и образный строй произведеия;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умение выявить выразительные средства музыки;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узнавать тембры музыкальных инструментов;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понимать стиль музыки и знать основные музыкальные жанры.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Оценка «4» (хорошо):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нечеткое определение характера и образного строя произведения;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неполное выявление выразительных средств музыки;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знание основных музыкальных жанров не в полной мере;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недостаточное представление о звучании того или иного тембра музыкального инструмента.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Оценка «3» (удовлетворительно):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плохое выявление выразительных средств музыки;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плохое узнавание тембров музыкальных инструментов;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отсутствие навыка в понимании стиля музыки и узнавании основных музыкальных жанров;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- слабое выявление основных типов музыкальной фактуры и музыкальной формы.</w:t>
      </w:r>
    </w:p>
    <w:p w:rsidR="001C5AF6" w:rsidRDefault="001C5AF6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585E9B" w:rsidRPr="009C1B90" w:rsidRDefault="00585E9B" w:rsidP="00074285">
      <w:pPr>
        <w:spacing w:line="360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074285" w:rsidRPr="00074285" w:rsidRDefault="00074285" w:rsidP="00074285">
      <w:pPr>
        <w:pStyle w:val="a9"/>
        <w:spacing w:line="360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074285">
        <w:rPr>
          <w:rFonts w:ascii="Times New Roman" w:hAnsi="Times New Roman"/>
          <w:b/>
          <w:sz w:val="28"/>
          <w:szCs w:val="28"/>
        </w:rPr>
        <w:t>VI</w:t>
      </w:r>
      <w:r w:rsidRPr="00074285">
        <w:rPr>
          <w:rFonts w:ascii="Times New Roman" w:hAnsi="Times New Roman"/>
          <w:b/>
          <w:sz w:val="28"/>
          <w:szCs w:val="28"/>
          <w:lang w:val="ru-RU"/>
        </w:rPr>
        <w:t xml:space="preserve">. Список рекомендуемой литературы </w:t>
      </w:r>
    </w:p>
    <w:p w:rsidR="00074285" w:rsidRPr="00074285" w:rsidRDefault="00074285" w:rsidP="00074285">
      <w:pPr>
        <w:pStyle w:val="a9"/>
        <w:spacing w:line="360" w:lineRule="auto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074285" w:rsidRPr="00074285" w:rsidRDefault="00074285" w:rsidP="00074285">
      <w:pPr>
        <w:pStyle w:val="a9"/>
        <w:spacing w:line="36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</w:rPr>
        <w:t>I</w:t>
      </w:r>
      <w:r w:rsidRPr="00074285">
        <w:rPr>
          <w:rFonts w:ascii="Times New Roman" w:hAnsi="Times New Roman"/>
          <w:sz w:val="28"/>
          <w:szCs w:val="28"/>
          <w:lang w:val="ru-RU"/>
        </w:rPr>
        <w:t>. Учебная и методическая литература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1. Ардли Н. Музыка очевидец обо всем на свете Дорлинг Киндерсли. Л-М., - 1999.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2. Булучевский Ю., Фомин В. Старинный музыкальный словарь для уч-ся. М., - 1996.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3. Булучевский Ю., Фомин В. Краткий музыкальный словарь для уч-ся. М., - 1990.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4. Вахромеева Т. Справочник по музыкальной грамоте и соль-о. М., - 1999.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5. Газарян С. В мире музыкальных инструментов. М., - 1989.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 xml:space="preserve">6. Залесская М. Музыка. Полная иллюстрированная энциклопедия. М., - 2007. 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7. Золина Е. Муз. грамота для уч-ся 1-4 кл ДМШ. М., - 2001.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8. Исаева Л., Пугачева С. Что такое музыка 3 кл. С., - 2004.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9. Келдыш Г. Энциклопедический музыкальный словарь. М., - 1959.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lastRenderedPageBreak/>
        <w:t>10. Леонова Э. Краткий муз. словарь-справочник. М., - 2007.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11 Михеева Л. Муз. словарь в рассказах. М., - 1986.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12. Фридкин Г. Практическое руководство по музыкальной грамоте. М., - 1997.</w:t>
      </w:r>
    </w:p>
    <w:p w:rsidR="00074285" w:rsidRPr="00074285" w:rsidRDefault="00074285" w:rsidP="00074285">
      <w:pPr>
        <w:pStyle w:val="a9"/>
        <w:spacing w:line="360" w:lineRule="auto"/>
        <w:rPr>
          <w:rFonts w:ascii="Times New Roman" w:hAnsi="Times New Roman"/>
          <w:sz w:val="28"/>
          <w:szCs w:val="28"/>
          <w:lang w:val="ru-RU"/>
        </w:rPr>
      </w:pPr>
      <w:r w:rsidRPr="00074285">
        <w:rPr>
          <w:rFonts w:ascii="Times New Roman" w:hAnsi="Times New Roman"/>
          <w:sz w:val="28"/>
          <w:szCs w:val="28"/>
          <w:lang w:val="ru-RU"/>
        </w:rPr>
        <w:t>13. Шорникова В. Муз. лит-ра 1 г/об. Музыка и ее формы. Рнд., - 2008.</w:t>
      </w:r>
    </w:p>
    <w:p w:rsidR="00DD4ED0" w:rsidRPr="009C1B90" w:rsidRDefault="00DD4ED0" w:rsidP="009C1B90">
      <w:pPr>
        <w:spacing w:line="360" w:lineRule="auto"/>
        <w:ind w:left="-851" w:firstLine="1277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</w:p>
    <w:sectPr w:rsidR="00DD4ED0" w:rsidRPr="009C1B90" w:rsidSect="002F29F2">
      <w:footerReference w:type="default" r:id="rId18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01B8" w:rsidRDefault="00FC01B8" w:rsidP="00D74D90">
      <w:r>
        <w:separator/>
      </w:r>
    </w:p>
  </w:endnote>
  <w:endnote w:type="continuationSeparator" w:id="0">
    <w:p w:rsidR="00FC01B8" w:rsidRDefault="00FC01B8" w:rsidP="00D74D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681747"/>
      <w:docPartObj>
        <w:docPartGallery w:val="Page Numbers (Bottom of Page)"/>
        <w:docPartUnique/>
      </w:docPartObj>
    </w:sdtPr>
    <w:sdtContent>
      <w:p w:rsidR="00914FCA" w:rsidRDefault="00914FCA">
        <w:pPr>
          <w:pStyle w:val="af8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F29F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14FCA" w:rsidRDefault="00914FCA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01B8" w:rsidRDefault="00FC01B8" w:rsidP="00D74D90">
      <w:r>
        <w:separator/>
      </w:r>
    </w:p>
  </w:footnote>
  <w:footnote w:type="continuationSeparator" w:id="0">
    <w:p w:rsidR="00FC01B8" w:rsidRDefault="00FC01B8" w:rsidP="00D74D9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4237"/>
    <w:multiLevelType w:val="hybridMultilevel"/>
    <w:tmpl w:val="6B922E64"/>
    <w:lvl w:ilvl="0" w:tplc="F658137C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30AAC"/>
    <w:multiLevelType w:val="hybridMultilevel"/>
    <w:tmpl w:val="2F6A69EE"/>
    <w:lvl w:ilvl="0" w:tplc="2B6ACBA6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2" w15:restartNumberingAfterBreak="0">
    <w:nsid w:val="09AB1412"/>
    <w:multiLevelType w:val="hybridMultilevel"/>
    <w:tmpl w:val="5F025622"/>
    <w:lvl w:ilvl="0" w:tplc="F658137C">
      <w:numFmt w:val="bullet"/>
      <w:lvlText w:val="-"/>
      <w:lvlJc w:val="left"/>
      <w:pPr>
        <w:ind w:left="644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BB24C5D"/>
    <w:multiLevelType w:val="hybridMultilevel"/>
    <w:tmpl w:val="838C3A0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13FD741F"/>
    <w:multiLevelType w:val="hybridMultilevel"/>
    <w:tmpl w:val="44249C0E"/>
    <w:lvl w:ilvl="0" w:tplc="AE4C04EC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5" w15:restartNumberingAfterBreak="0">
    <w:nsid w:val="150D5429"/>
    <w:multiLevelType w:val="hybridMultilevel"/>
    <w:tmpl w:val="C9A08932"/>
    <w:lvl w:ilvl="0" w:tplc="5AB2CA48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6" w15:restartNumberingAfterBreak="0">
    <w:nsid w:val="1AD92338"/>
    <w:multiLevelType w:val="hybridMultilevel"/>
    <w:tmpl w:val="21F4E2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2862C70"/>
    <w:multiLevelType w:val="singleLevel"/>
    <w:tmpl w:val="F658137C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7646858"/>
    <w:multiLevelType w:val="hybridMultilevel"/>
    <w:tmpl w:val="71040A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80C01E6"/>
    <w:multiLevelType w:val="hybridMultilevel"/>
    <w:tmpl w:val="05E688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2AE714CA"/>
    <w:multiLevelType w:val="singleLevel"/>
    <w:tmpl w:val="82F0D8A0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2C823435"/>
    <w:multiLevelType w:val="hybridMultilevel"/>
    <w:tmpl w:val="123A7740"/>
    <w:lvl w:ilvl="0" w:tplc="3962CF48">
      <w:start w:val="1"/>
      <w:numFmt w:val="decimal"/>
      <w:lvlText w:val="%1."/>
      <w:lvlJc w:val="left"/>
      <w:pPr>
        <w:ind w:left="1429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2D804DE2"/>
    <w:multiLevelType w:val="hybridMultilevel"/>
    <w:tmpl w:val="C06C65EE"/>
    <w:lvl w:ilvl="0" w:tplc="5A0E30C8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3" w15:restartNumberingAfterBreak="0">
    <w:nsid w:val="31C75132"/>
    <w:multiLevelType w:val="hybridMultilevel"/>
    <w:tmpl w:val="2B54BABE"/>
    <w:lvl w:ilvl="0" w:tplc="F658137C">
      <w:numFmt w:val="bullet"/>
      <w:lvlText w:val="-"/>
      <w:lvlJc w:val="left"/>
      <w:pPr>
        <w:ind w:left="1429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94431F6"/>
    <w:multiLevelType w:val="hybridMultilevel"/>
    <w:tmpl w:val="BF8A89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1E37D6"/>
    <w:multiLevelType w:val="hybridMultilevel"/>
    <w:tmpl w:val="549C5FA0"/>
    <w:lvl w:ilvl="0" w:tplc="80747DAA">
      <w:start w:val="1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6" w15:restartNumberingAfterBreak="0">
    <w:nsid w:val="4E862495"/>
    <w:multiLevelType w:val="hybridMultilevel"/>
    <w:tmpl w:val="A91C2D1A"/>
    <w:lvl w:ilvl="0" w:tplc="9F7243BA">
      <w:start w:val="6"/>
      <w:numFmt w:val="upperRoman"/>
      <w:lvlText w:val="%1."/>
      <w:lvlJc w:val="left"/>
      <w:pPr>
        <w:ind w:left="1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7" w15:restartNumberingAfterBreak="0">
    <w:nsid w:val="4EC77928"/>
    <w:multiLevelType w:val="hybridMultilevel"/>
    <w:tmpl w:val="069E4774"/>
    <w:lvl w:ilvl="0" w:tplc="F658137C">
      <w:numFmt w:val="bullet"/>
      <w:lvlText w:val="-"/>
      <w:lvlJc w:val="left"/>
      <w:pPr>
        <w:ind w:left="147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18" w15:restartNumberingAfterBreak="0">
    <w:nsid w:val="54104349"/>
    <w:multiLevelType w:val="hybridMultilevel"/>
    <w:tmpl w:val="C66EEE86"/>
    <w:lvl w:ilvl="0" w:tplc="450E92BC">
      <w:start w:val="1"/>
      <w:numFmt w:val="decimal"/>
      <w:lvlText w:val="%1."/>
      <w:lvlJc w:val="left"/>
      <w:pPr>
        <w:ind w:left="3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19" w15:restartNumberingAfterBreak="0">
    <w:nsid w:val="56FB1F4D"/>
    <w:multiLevelType w:val="hybridMultilevel"/>
    <w:tmpl w:val="05D2BC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7C74005"/>
    <w:multiLevelType w:val="hybridMultilevel"/>
    <w:tmpl w:val="030073E0"/>
    <w:lvl w:ilvl="0" w:tplc="F92CA218">
      <w:start w:val="1"/>
      <w:numFmt w:val="decimal"/>
      <w:lvlText w:val="%1."/>
      <w:lvlJc w:val="left"/>
      <w:pPr>
        <w:ind w:left="927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DAD053F"/>
    <w:multiLevelType w:val="hybridMultilevel"/>
    <w:tmpl w:val="FED28162"/>
    <w:lvl w:ilvl="0" w:tplc="E884CD56">
      <w:start w:val="1"/>
      <w:numFmt w:val="upperRoman"/>
      <w:lvlText w:val="%1."/>
      <w:lvlJc w:val="left"/>
      <w:pPr>
        <w:ind w:left="731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22" w15:restartNumberingAfterBreak="0">
    <w:nsid w:val="5E1044EF"/>
    <w:multiLevelType w:val="hybridMultilevel"/>
    <w:tmpl w:val="6AB04300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3" w15:restartNumberingAfterBreak="0">
    <w:nsid w:val="66C302E3"/>
    <w:multiLevelType w:val="hybridMultilevel"/>
    <w:tmpl w:val="9612AD42"/>
    <w:lvl w:ilvl="0" w:tplc="F658137C">
      <w:numFmt w:val="bullet"/>
      <w:lvlText w:val="-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E6207FA"/>
    <w:multiLevelType w:val="hybridMultilevel"/>
    <w:tmpl w:val="3C70256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AF03BD"/>
    <w:multiLevelType w:val="hybridMultilevel"/>
    <w:tmpl w:val="999C5E7A"/>
    <w:lvl w:ilvl="0" w:tplc="C8B0AE3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8953A5C"/>
    <w:multiLevelType w:val="hybridMultilevel"/>
    <w:tmpl w:val="495264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7DF04213"/>
    <w:multiLevelType w:val="hybridMultilevel"/>
    <w:tmpl w:val="4B1C02A2"/>
    <w:lvl w:ilvl="0" w:tplc="75F6005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3"/>
  </w:num>
  <w:num w:numId="2">
    <w:abstractNumId w:val="8"/>
  </w:num>
  <w:num w:numId="3">
    <w:abstractNumId w:val="6"/>
  </w:num>
  <w:num w:numId="4">
    <w:abstractNumId w:val="20"/>
  </w:num>
  <w:num w:numId="5">
    <w:abstractNumId w:val="7"/>
  </w:num>
  <w:num w:numId="6">
    <w:abstractNumId w:val="13"/>
  </w:num>
  <w:num w:numId="7">
    <w:abstractNumId w:val="17"/>
  </w:num>
  <w:num w:numId="8">
    <w:abstractNumId w:val="2"/>
  </w:num>
  <w:num w:numId="9">
    <w:abstractNumId w:val="23"/>
  </w:num>
  <w:num w:numId="10">
    <w:abstractNumId w:val="10"/>
  </w:num>
  <w:num w:numId="11">
    <w:abstractNumId w:val="22"/>
  </w:num>
  <w:num w:numId="12">
    <w:abstractNumId w:val="0"/>
  </w:num>
  <w:num w:numId="13">
    <w:abstractNumId w:val="9"/>
  </w:num>
  <w:num w:numId="14">
    <w:abstractNumId w:val="26"/>
  </w:num>
  <w:num w:numId="15">
    <w:abstractNumId w:val="24"/>
  </w:num>
  <w:num w:numId="16">
    <w:abstractNumId w:val="14"/>
  </w:num>
  <w:num w:numId="17">
    <w:abstractNumId w:val="25"/>
  </w:num>
  <w:num w:numId="18">
    <w:abstractNumId w:val="15"/>
  </w:num>
  <w:num w:numId="19">
    <w:abstractNumId w:val="27"/>
  </w:num>
  <w:num w:numId="20">
    <w:abstractNumId w:val="1"/>
  </w:num>
  <w:num w:numId="21">
    <w:abstractNumId w:val="19"/>
  </w:num>
  <w:num w:numId="22">
    <w:abstractNumId w:val="16"/>
  </w:num>
  <w:num w:numId="23">
    <w:abstractNumId w:val="11"/>
  </w:num>
  <w:num w:numId="24">
    <w:abstractNumId w:val="21"/>
  </w:num>
  <w:num w:numId="25">
    <w:abstractNumId w:val="12"/>
  </w:num>
  <w:num w:numId="26">
    <w:abstractNumId w:val="4"/>
  </w:num>
  <w:num w:numId="27">
    <w:abstractNumId w:val="18"/>
  </w:num>
  <w:num w:numId="2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5082B"/>
    <w:rsid w:val="00001FB9"/>
    <w:rsid w:val="00037BAC"/>
    <w:rsid w:val="00045CAB"/>
    <w:rsid w:val="00047064"/>
    <w:rsid w:val="00074285"/>
    <w:rsid w:val="00080CAC"/>
    <w:rsid w:val="00081430"/>
    <w:rsid w:val="00083809"/>
    <w:rsid w:val="000C0958"/>
    <w:rsid w:val="000C71F8"/>
    <w:rsid w:val="0013138E"/>
    <w:rsid w:val="00133786"/>
    <w:rsid w:val="00162B7F"/>
    <w:rsid w:val="0018478F"/>
    <w:rsid w:val="001C342A"/>
    <w:rsid w:val="001C5AF6"/>
    <w:rsid w:val="001E2B09"/>
    <w:rsid w:val="001E6329"/>
    <w:rsid w:val="002200AA"/>
    <w:rsid w:val="002253F6"/>
    <w:rsid w:val="002316BF"/>
    <w:rsid w:val="00250B36"/>
    <w:rsid w:val="0028292D"/>
    <w:rsid w:val="002B2AE0"/>
    <w:rsid w:val="002F29F2"/>
    <w:rsid w:val="003073E9"/>
    <w:rsid w:val="0033056D"/>
    <w:rsid w:val="00363091"/>
    <w:rsid w:val="00365815"/>
    <w:rsid w:val="0037314B"/>
    <w:rsid w:val="003D2655"/>
    <w:rsid w:val="0042285A"/>
    <w:rsid w:val="004C5806"/>
    <w:rsid w:val="004E56B2"/>
    <w:rsid w:val="0051381B"/>
    <w:rsid w:val="00563C8D"/>
    <w:rsid w:val="00584BEA"/>
    <w:rsid w:val="00585E9B"/>
    <w:rsid w:val="00590BEF"/>
    <w:rsid w:val="005A5769"/>
    <w:rsid w:val="005C61DE"/>
    <w:rsid w:val="005C7469"/>
    <w:rsid w:val="006058C4"/>
    <w:rsid w:val="0063200B"/>
    <w:rsid w:val="006B44A1"/>
    <w:rsid w:val="006D0085"/>
    <w:rsid w:val="006D0DE4"/>
    <w:rsid w:val="006D60FD"/>
    <w:rsid w:val="006D72E1"/>
    <w:rsid w:val="0072257B"/>
    <w:rsid w:val="00727966"/>
    <w:rsid w:val="007503B7"/>
    <w:rsid w:val="00767882"/>
    <w:rsid w:val="00773A55"/>
    <w:rsid w:val="007E19A5"/>
    <w:rsid w:val="007E6054"/>
    <w:rsid w:val="00835593"/>
    <w:rsid w:val="00841C31"/>
    <w:rsid w:val="0084426C"/>
    <w:rsid w:val="0085082B"/>
    <w:rsid w:val="00856056"/>
    <w:rsid w:val="008A2859"/>
    <w:rsid w:val="008B0585"/>
    <w:rsid w:val="00913CBF"/>
    <w:rsid w:val="00914FCA"/>
    <w:rsid w:val="00927E95"/>
    <w:rsid w:val="009339D1"/>
    <w:rsid w:val="009876ED"/>
    <w:rsid w:val="00991F5F"/>
    <w:rsid w:val="009C1B90"/>
    <w:rsid w:val="009D1163"/>
    <w:rsid w:val="009E0E04"/>
    <w:rsid w:val="00A43DD4"/>
    <w:rsid w:val="00A46210"/>
    <w:rsid w:val="00A922A5"/>
    <w:rsid w:val="00AC0E5F"/>
    <w:rsid w:val="00AC7734"/>
    <w:rsid w:val="00AD209E"/>
    <w:rsid w:val="00AE02FF"/>
    <w:rsid w:val="00AF37BA"/>
    <w:rsid w:val="00B05CC3"/>
    <w:rsid w:val="00B179D5"/>
    <w:rsid w:val="00B40047"/>
    <w:rsid w:val="00B442B6"/>
    <w:rsid w:val="00B475AB"/>
    <w:rsid w:val="00B65932"/>
    <w:rsid w:val="00B8514A"/>
    <w:rsid w:val="00BB60B8"/>
    <w:rsid w:val="00BF0DBF"/>
    <w:rsid w:val="00C62A67"/>
    <w:rsid w:val="00C76D49"/>
    <w:rsid w:val="00CA1061"/>
    <w:rsid w:val="00CA48AD"/>
    <w:rsid w:val="00CF3037"/>
    <w:rsid w:val="00CF5986"/>
    <w:rsid w:val="00D0687B"/>
    <w:rsid w:val="00D16D18"/>
    <w:rsid w:val="00D178F6"/>
    <w:rsid w:val="00D3258F"/>
    <w:rsid w:val="00D42A89"/>
    <w:rsid w:val="00D74D90"/>
    <w:rsid w:val="00D92B3F"/>
    <w:rsid w:val="00DA17DF"/>
    <w:rsid w:val="00DB0D28"/>
    <w:rsid w:val="00DB66A3"/>
    <w:rsid w:val="00DD4ED0"/>
    <w:rsid w:val="00DF059B"/>
    <w:rsid w:val="00E0058D"/>
    <w:rsid w:val="00E32554"/>
    <w:rsid w:val="00E556D7"/>
    <w:rsid w:val="00E812E1"/>
    <w:rsid w:val="00E854AB"/>
    <w:rsid w:val="00E938F5"/>
    <w:rsid w:val="00EA78EA"/>
    <w:rsid w:val="00F34182"/>
    <w:rsid w:val="00F36670"/>
    <w:rsid w:val="00F749C2"/>
    <w:rsid w:val="00FC0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83DB2"/>
  <w15:docId w15:val="{03088771-92A1-4D66-B328-DC408F49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082B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5082B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5082B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5082B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082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5082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5082B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5082B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5082B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5082B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5082B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85082B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85082B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85082B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5082B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85082B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85082B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85082B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85082B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85082B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85082B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85082B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85082B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qFormat/>
    <w:rsid w:val="0085082B"/>
    <w:rPr>
      <w:b/>
      <w:bCs/>
    </w:rPr>
  </w:style>
  <w:style w:type="character" w:styleId="a8">
    <w:name w:val="Emphasis"/>
    <w:basedOn w:val="a0"/>
    <w:qFormat/>
    <w:rsid w:val="0085082B"/>
    <w:rPr>
      <w:rFonts w:asciiTheme="minorHAnsi" w:hAnsiTheme="minorHAnsi"/>
      <w:b/>
      <w:i/>
      <w:iCs/>
    </w:rPr>
  </w:style>
  <w:style w:type="paragraph" w:styleId="a9">
    <w:name w:val="No Spacing"/>
    <w:basedOn w:val="a"/>
    <w:qFormat/>
    <w:rsid w:val="0085082B"/>
    <w:rPr>
      <w:szCs w:val="32"/>
    </w:rPr>
  </w:style>
  <w:style w:type="paragraph" w:styleId="aa">
    <w:name w:val="List Paragraph"/>
    <w:basedOn w:val="a"/>
    <w:uiPriority w:val="34"/>
    <w:qFormat/>
    <w:rsid w:val="0085082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85082B"/>
    <w:rPr>
      <w:i/>
    </w:rPr>
  </w:style>
  <w:style w:type="character" w:customStyle="1" w:styleId="22">
    <w:name w:val="Цитата 2 Знак"/>
    <w:basedOn w:val="a0"/>
    <w:link w:val="21"/>
    <w:uiPriority w:val="29"/>
    <w:rsid w:val="0085082B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85082B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85082B"/>
    <w:rPr>
      <w:b/>
      <w:i/>
      <w:sz w:val="24"/>
    </w:rPr>
  </w:style>
  <w:style w:type="character" w:styleId="ad">
    <w:name w:val="Subtle Emphasis"/>
    <w:uiPriority w:val="19"/>
    <w:qFormat/>
    <w:rsid w:val="0085082B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85082B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85082B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85082B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85082B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85082B"/>
    <w:pPr>
      <w:outlineLvl w:val="9"/>
    </w:pPr>
  </w:style>
  <w:style w:type="paragraph" w:customStyle="1" w:styleId="11">
    <w:name w:val="Стиль1"/>
    <w:basedOn w:val="a"/>
    <w:rsid w:val="00363091"/>
    <w:pPr>
      <w:ind w:firstLine="720"/>
    </w:pPr>
    <w:rPr>
      <w:rFonts w:ascii="Arial" w:eastAsia="Times New Roman" w:hAnsi="Arial"/>
      <w:sz w:val="20"/>
      <w:szCs w:val="20"/>
      <w:lang w:val="ru-RU" w:eastAsia="ru-RU" w:bidi="ar-SA"/>
    </w:rPr>
  </w:style>
  <w:style w:type="paragraph" w:styleId="af3">
    <w:name w:val="Normal (Web)"/>
    <w:basedOn w:val="a"/>
    <w:rsid w:val="00363091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table" w:styleId="af4">
    <w:name w:val="Table Grid"/>
    <w:basedOn w:val="a1"/>
    <w:uiPriority w:val="59"/>
    <w:rsid w:val="00D16D1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f5">
    <w:name w:val="Hyperlink"/>
    <w:basedOn w:val="a0"/>
    <w:uiPriority w:val="99"/>
    <w:semiHidden/>
    <w:unhideWhenUsed/>
    <w:rsid w:val="00773A55"/>
    <w:rPr>
      <w:color w:val="0000FF"/>
      <w:u w:val="single"/>
    </w:rPr>
  </w:style>
  <w:style w:type="paragraph" w:customStyle="1" w:styleId="razdel">
    <w:name w:val="razdel"/>
    <w:basedOn w:val="a"/>
    <w:rsid w:val="00DB66A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body">
    <w:name w:val="body"/>
    <w:basedOn w:val="a"/>
    <w:rsid w:val="00DB66A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paragraph" w:customStyle="1" w:styleId="podzag">
    <w:name w:val="podzag"/>
    <w:basedOn w:val="a"/>
    <w:rsid w:val="00DB66A3"/>
    <w:pPr>
      <w:spacing w:before="100" w:beforeAutospacing="1" w:after="100" w:afterAutospacing="1"/>
    </w:pPr>
    <w:rPr>
      <w:rFonts w:ascii="Times New Roman" w:eastAsia="Times New Roman" w:hAnsi="Times New Roman"/>
      <w:lang w:val="ru-RU" w:eastAsia="ru-RU" w:bidi="ar-SA"/>
    </w:rPr>
  </w:style>
  <w:style w:type="character" w:customStyle="1" w:styleId="body1">
    <w:name w:val="body1"/>
    <w:basedOn w:val="a0"/>
    <w:rsid w:val="00DB66A3"/>
  </w:style>
  <w:style w:type="paragraph" w:styleId="af6">
    <w:name w:val="header"/>
    <w:basedOn w:val="a"/>
    <w:link w:val="af7"/>
    <w:uiPriority w:val="99"/>
    <w:semiHidden/>
    <w:unhideWhenUsed/>
    <w:rsid w:val="00D74D9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D74D90"/>
    <w:rPr>
      <w:sz w:val="24"/>
      <w:szCs w:val="24"/>
    </w:rPr>
  </w:style>
  <w:style w:type="paragraph" w:styleId="af8">
    <w:name w:val="footer"/>
    <w:basedOn w:val="a"/>
    <w:link w:val="af9"/>
    <w:uiPriority w:val="99"/>
    <w:unhideWhenUsed/>
    <w:rsid w:val="00D74D90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rsid w:val="00D74D9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4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://ru.wikipedia.org/wiki/%D0%9A%D0%BE%D0%BD%D1%86%D0%B5%D1%80%D1%82_(%D0%BF%D1%80%D0%BE%D0%B8%D0%B7%D0%B2%D0%B5%D0%B4%D0%B5%D0%BD%D0%B8%D0%B5)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ru.wikipedia.org/wiki/%D0%9E%D0%BF%D0%B5%D1%80%D0%B0" TargetMode="External"/><Relationship Id="rId17" Type="http://schemas.openxmlformats.org/officeDocument/2006/relationships/hyperlink" Target="http://ru.wikipedia.org/wiki/%D0%98%D0%BD%D1%82%D0%B5%D1%80%D0%BC%D0%B5%D1%86%D1%86%D0%BE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ru.wikipedia.org/w/index.php?title=%D0%A1%D0%B8%D0%BC%D1%84%D0%BE%D0%BD%D0%B8%D1%87%D0%B5%D1%81%D0%BA%D0%B0%D1%8F_%D0%BA%D0%B0%D1%80%D1%82%D0%B8%D0%BD%D0%B0&amp;action=edit&amp;redlink=1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u.wikipedia.org/wiki/%D0%A3%D0%B2%D0%B5%D1%80%D1%82%D1%8E%D1%80%D0%B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ru.wikipedia.org/wiki/%D0%A1%D0%B8%D0%BC%D1%84%D0%BE%D0%BD%D0%B8%D1%87%D0%B5%D1%81%D0%BA%D0%B0%D1%8F_%D0%BF%D0%BE%D1%8D%D0%BC%D0%B0" TargetMode="External"/><Relationship Id="rId10" Type="http://schemas.openxmlformats.org/officeDocument/2006/relationships/hyperlink" Target="http://ru.wikipedia.org/wiki/%D0%A1%D0%B8%D0%BC%D1%84%D0%BE%D0%BD%D0%B8%D1%8F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ru.wikipedia.org/wiki/%D0%96%D0%B0%D0%BD%D1%80_(%D0%BC%D1%83%D0%B7%D1%8B%D0%BA%D0%B0)" TargetMode="External"/><Relationship Id="rId14" Type="http://schemas.openxmlformats.org/officeDocument/2006/relationships/hyperlink" Target="http://ru.wikipedia.org/wiki/%D0%A1%D1%8E%D0%B8%D1%82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E9D88-6DA5-41F1-B0E8-606E00496C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943</TotalTime>
  <Pages>1</Pages>
  <Words>6012</Words>
  <Characters>34270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Admin1</cp:lastModifiedBy>
  <cp:revision>41</cp:revision>
  <cp:lastPrinted>2010-05-08T13:15:00Z</cp:lastPrinted>
  <dcterms:created xsi:type="dcterms:W3CDTF">2010-02-02T20:15:00Z</dcterms:created>
  <dcterms:modified xsi:type="dcterms:W3CDTF">2023-01-31T03:23:00Z</dcterms:modified>
</cp:coreProperties>
</file>